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D65DB" w14:textId="77777777" w:rsidR="008D4370" w:rsidRPr="008D4370" w:rsidRDefault="008D4370" w:rsidP="008D4370">
      <w:pPr>
        <w:jc w:val="center"/>
        <w:rPr>
          <w:sz w:val="32"/>
          <w:szCs w:val="32"/>
        </w:rPr>
      </w:pPr>
      <w:r w:rsidRPr="008D4370">
        <w:rPr>
          <w:rFonts w:hint="eastAsia"/>
          <w:sz w:val="32"/>
          <w:szCs w:val="32"/>
        </w:rPr>
        <w:t>誓　約　書</w:t>
      </w:r>
    </w:p>
    <w:p w14:paraId="12497281" w14:textId="77777777" w:rsidR="008D4370" w:rsidRDefault="008D4370" w:rsidP="008D4370">
      <w:r>
        <w:t xml:space="preserve">                                          </w:t>
      </w:r>
    </w:p>
    <w:p w14:paraId="26BA80BA" w14:textId="77777777" w:rsidR="008D4370" w:rsidRDefault="008D4370" w:rsidP="008D4370">
      <w:r>
        <w:rPr>
          <w:rFonts w:hint="eastAsia"/>
        </w:rPr>
        <w:t xml:space="preserve">                                                              </w:t>
      </w:r>
      <w:r>
        <w:rPr>
          <w:rFonts w:hint="eastAsia"/>
        </w:rPr>
        <w:t>令和　　年　　月　　日</w:t>
      </w:r>
    </w:p>
    <w:p w14:paraId="5BE92C72" w14:textId="77777777" w:rsidR="008D4370" w:rsidRDefault="008D4370" w:rsidP="008D4370">
      <w:r>
        <w:rPr>
          <w:rFonts w:hint="eastAsia"/>
        </w:rPr>
        <w:t xml:space="preserve">　ヒーホー・ステーション事務局　殿</w:t>
      </w:r>
    </w:p>
    <w:p w14:paraId="1B5AF931" w14:textId="77777777" w:rsidR="008D4370" w:rsidRDefault="008D4370" w:rsidP="008D4370">
      <w:r>
        <w:rPr>
          <w:rFonts w:hint="eastAsia"/>
        </w:rPr>
        <w:t xml:space="preserve">　（出雲河川事務所　管理第一課）</w:t>
      </w:r>
    </w:p>
    <w:p w14:paraId="0C16963C" w14:textId="77777777" w:rsidR="008D4370" w:rsidRDefault="008D4370" w:rsidP="008D4370"/>
    <w:p w14:paraId="598E2F92" w14:textId="77777777" w:rsidR="008D4370" w:rsidRDefault="008D4370" w:rsidP="008D4370">
      <w:r>
        <w:rPr>
          <w:rFonts w:hint="eastAsia"/>
        </w:rPr>
        <w:t xml:space="preserve">                            </w:t>
      </w:r>
      <w:r>
        <w:rPr>
          <w:rFonts w:hint="eastAsia"/>
        </w:rPr>
        <w:t xml:space="preserve">　　利活用主催者</w:t>
      </w:r>
    </w:p>
    <w:p w14:paraId="3EC3E196" w14:textId="77777777" w:rsidR="008D4370" w:rsidRDefault="008D4370" w:rsidP="008D4370">
      <w:r>
        <w:rPr>
          <w:rFonts w:hint="eastAsia"/>
        </w:rPr>
        <w:t xml:space="preserve">　　　　　　　　　　　　　　　　　　　　住所</w:t>
      </w:r>
    </w:p>
    <w:p w14:paraId="7BB20065" w14:textId="77777777" w:rsidR="008D4370" w:rsidRDefault="008D4370" w:rsidP="008D4370">
      <w:r>
        <w:rPr>
          <w:rFonts w:hint="eastAsia"/>
        </w:rPr>
        <w:t xml:space="preserve">　　　　　　　　　　　　　　　　　　　　氏名</w:t>
      </w:r>
    </w:p>
    <w:p w14:paraId="76C618C6" w14:textId="77777777" w:rsidR="008D4370" w:rsidRDefault="008D4370" w:rsidP="008D4370"/>
    <w:p w14:paraId="28B16E53" w14:textId="77777777" w:rsidR="008D4370" w:rsidRDefault="008D4370" w:rsidP="008D4370">
      <w:r>
        <w:rPr>
          <w:rFonts w:hint="eastAsia"/>
        </w:rPr>
        <w:t xml:space="preserve">　私は、次のヒーホー利活用について、利活用ルールに従うとともに下記の事項を遵守することを誓約します。また、利活用参加者に対しても必要となる事項を遵守するよう周知します。</w:t>
      </w:r>
    </w:p>
    <w:p w14:paraId="39E22C83" w14:textId="77777777" w:rsidR="008D4370" w:rsidRDefault="008D4370" w:rsidP="008D4370"/>
    <w:p w14:paraId="34D26692" w14:textId="77777777" w:rsidR="008D4370" w:rsidRPr="008D4370" w:rsidRDefault="008D4370" w:rsidP="008D4370">
      <w:pPr>
        <w:ind w:firstLineChars="700" w:firstLine="1470"/>
        <w:rPr>
          <w:u w:val="single"/>
        </w:rPr>
      </w:pPr>
      <w:r w:rsidRPr="008D4370">
        <w:rPr>
          <w:rFonts w:hint="eastAsia"/>
          <w:u w:val="single"/>
        </w:rPr>
        <w:t>利活用日：</w:t>
      </w:r>
      <w:r w:rsidRPr="008D4370">
        <w:rPr>
          <w:rFonts w:hint="eastAsia"/>
          <w:u w:val="single"/>
        </w:rPr>
        <w:t xml:space="preserve"> </w:t>
      </w:r>
      <w:r w:rsidRPr="008D4370">
        <w:rPr>
          <w:rFonts w:hint="eastAsia"/>
          <w:u w:val="single"/>
        </w:rPr>
        <w:t xml:space="preserve">　</w:t>
      </w:r>
      <w:r w:rsidRPr="008D4370">
        <w:rPr>
          <w:rFonts w:hint="eastAsia"/>
          <w:u w:val="single"/>
        </w:rPr>
        <w:t xml:space="preserve">  </w:t>
      </w:r>
      <w:r w:rsidRPr="008D4370">
        <w:rPr>
          <w:rFonts w:hint="eastAsia"/>
          <w:u w:val="single"/>
        </w:rPr>
        <w:t xml:space="preserve">令和　　年　　月　　日　　</w:t>
      </w:r>
    </w:p>
    <w:p w14:paraId="06B5C5BC" w14:textId="77777777" w:rsidR="008D4370" w:rsidRDefault="008D4370" w:rsidP="008D4370">
      <w:pPr>
        <w:ind w:firstLineChars="700" w:firstLine="1470"/>
        <w:rPr>
          <w:u w:val="single"/>
        </w:rPr>
      </w:pPr>
    </w:p>
    <w:p w14:paraId="066F76D8" w14:textId="77777777" w:rsidR="008D4370" w:rsidRDefault="008D4370" w:rsidP="008D4370">
      <w:pPr>
        <w:ind w:firstLineChars="700" w:firstLine="1470"/>
        <w:rPr>
          <w:u w:val="single"/>
        </w:rPr>
      </w:pPr>
      <w:r w:rsidRPr="008D4370">
        <w:rPr>
          <w:rFonts w:hint="eastAsia"/>
          <w:u w:val="single"/>
        </w:rPr>
        <w:t xml:space="preserve">利活用目的：　　　　　　　　　　　　　　</w:t>
      </w:r>
      <w:r w:rsidRPr="008D4370">
        <w:rPr>
          <w:rFonts w:hint="eastAsia"/>
          <w:u w:val="single"/>
        </w:rPr>
        <w:t xml:space="preserve"> </w:t>
      </w:r>
    </w:p>
    <w:p w14:paraId="7D2F031F" w14:textId="77777777" w:rsidR="008D4370" w:rsidRPr="008D4370" w:rsidRDefault="008D4370" w:rsidP="008D4370">
      <w:pPr>
        <w:ind w:firstLineChars="700" w:firstLine="1470"/>
        <w:rPr>
          <w:u w:val="single"/>
        </w:rPr>
      </w:pPr>
    </w:p>
    <w:p w14:paraId="0F97C77B" w14:textId="77777777" w:rsidR="008D4370" w:rsidRDefault="008D4370" w:rsidP="008D4370">
      <w:r>
        <w:rPr>
          <w:rFonts w:hint="eastAsia"/>
        </w:rPr>
        <w:t xml:space="preserve">                                        </w:t>
      </w:r>
      <w:r>
        <w:rPr>
          <w:rFonts w:hint="eastAsia"/>
        </w:rPr>
        <w:t>記</w:t>
      </w:r>
    </w:p>
    <w:p w14:paraId="4CCC800A" w14:textId="77777777" w:rsidR="008D4370" w:rsidRDefault="008D4370" w:rsidP="008D4370"/>
    <w:p w14:paraId="5AD4C383" w14:textId="0FDAA021" w:rsidR="008D4370" w:rsidRDefault="00892E9E" w:rsidP="00DA128E">
      <w:pPr>
        <w:ind w:left="210" w:hangingChars="100" w:hanging="210"/>
      </w:pPr>
      <w:r>
        <w:rPr>
          <w:rFonts w:hint="eastAsia"/>
        </w:rPr>
        <w:t>１．</w:t>
      </w:r>
      <w:r w:rsidR="008D4370">
        <w:rPr>
          <w:rFonts w:hint="eastAsia"/>
        </w:rPr>
        <w:t>斐伊川の増水により斐伊川放水路分流堰から分流の恐れがあるとき</w:t>
      </w:r>
      <w:r w:rsidR="00BE6607">
        <w:rPr>
          <w:rFonts w:hint="eastAsia"/>
        </w:rPr>
        <w:t>又</w:t>
      </w:r>
      <w:r w:rsidR="008D4370">
        <w:rPr>
          <w:rFonts w:hint="eastAsia"/>
        </w:rPr>
        <w:t>は、</w:t>
      </w:r>
      <w:r w:rsidR="00CB3DDE">
        <w:rPr>
          <w:rFonts w:hint="eastAsia"/>
        </w:rPr>
        <w:t>急な豪雨等に</w:t>
      </w:r>
      <w:r>
        <w:rPr>
          <w:rFonts w:hint="eastAsia"/>
        </w:rPr>
        <w:t>より利活用に</w:t>
      </w:r>
      <w:r w:rsidR="00CB3DDE">
        <w:rPr>
          <w:rFonts w:hint="eastAsia"/>
        </w:rPr>
        <w:t>支障が生じると認められる</w:t>
      </w:r>
      <w:r w:rsidR="006B08E4">
        <w:rPr>
          <w:rFonts w:hint="eastAsia"/>
        </w:rPr>
        <w:t>場合は、</w:t>
      </w:r>
      <w:r w:rsidR="008D4370">
        <w:rPr>
          <w:rFonts w:hint="eastAsia"/>
        </w:rPr>
        <w:t>利活用を中止又は延期する。この場合、すでに</w:t>
      </w:r>
      <w:r>
        <w:rPr>
          <w:rFonts w:hint="eastAsia"/>
        </w:rPr>
        <w:t>ヒーホー内に</w:t>
      </w:r>
      <w:r w:rsidR="008D4370">
        <w:rPr>
          <w:rFonts w:hint="eastAsia"/>
        </w:rPr>
        <w:t>設置された工作物等は、すべて撤収する。</w:t>
      </w:r>
    </w:p>
    <w:p w14:paraId="2F5D5880" w14:textId="77777777" w:rsidR="008D4370" w:rsidRDefault="008D4370" w:rsidP="008D4370"/>
    <w:p w14:paraId="2B18ED29" w14:textId="77777777" w:rsidR="008D4370" w:rsidRDefault="008D4370" w:rsidP="008D4370">
      <w:r>
        <w:rPr>
          <w:rFonts w:hint="eastAsia"/>
        </w:rPr>
        <w:t>２．利活用に伴い、利害関係者や第三者からの苦情や要望の申出があった場合は、利活用者側の</w:t>
      </w:r>
    </w:p>
    <w:p w14:paraId="764EFC62" w14:textId="77777777" w:rsidR="008D4370" w:rsidRDefault="008D4370" w:rsidP="008D4370">
      <w:pPr>
        <w:ind w:firstLineChars="100" w:firstLine="210"/>
      </w:pPr>
      <w:r>
        <w:rPr>
          <w:rFonts w:hint="eastAsia"/>
        </w:rPr>
        <w:t>責において対応し解決する。</w:t>
      </w:r>
    </w:p>
    <w:p w14:paraId="4F35282C" w14:textId="77777777" w:rsidR="008D4370" w:rsidRDefault="008D4370" w:rsidP="008D4370"/>
    <w:p w14:paraId="45530177" w14:textId="77777777" w:rsidR="008D4370" w:rsidRDefault="008D4370" w:rsidP="008D4370">
      <w:r>
        <w:rPr>
          <w:rFonts w:hint="eastAsia"/>
        </w:rPr>
        <w:t>３．利活用に伴い発生した怪我や事故に対しては、利活用者側が責任を負うものとする。</w:t>
      </w:r>
    </w:p>
    <w:p w14:paraId="1C6C1823" w14:textId="77777777" w:rsidR="008D4370" w:rsidRDefault="008D4370" w:rsidP="008D4370"/>
    <w:p w14:paraId="79E6AB63" w14:textId="77777777" w:rsidR="008D4370" w:rsidRDefault="008D4370" w:rsidP="008D4370">
      <w:r>
        <w:rPr>
          <w:rFonts w:hint="eastAsia"/>
        </w:rPr>
        <w:t>４．河川管理施設（護岸、フェンス、看板、その外の河川管理者が所有する施設類）を損傷させ</w:t>
      </w:r>
    </w:p>
    <w:p w14:paraId="2149E968" w14:textId="77777777" w:rsidR="008D4370" w:rsidRDefault="008D4370" w:rsidP="008D4370">
      <w:pPr>
        <w:ind w:firstLineChars="100" w:firstLine="210"/>
      </w:pPr>
      <w:r>
        <w:rPr>
          <w:rFonts w:hint="eastAsia"/>
        </w:rPr>
        <w:t>た場合は、原形復旧の行為又は復旧の費用負担を利活用者側で行う。</w:t>
      </w:r>
    </w:p>
    <w:p w14:paraId="2B8BF8C0" w14:textId="77777777" w:rsidR="008D4370" w:rsidRDefault="008D4370" w:rsidP="008D4370"/>
    <w:p w14:paraId="33D2998B" w14:textId="77777777" w:rsidR="008D4370" w:rsidRDefault="008D4370" w:rsidP="008D4370">
      <w:r>
        <w:rPr>
          <w:rFonts w:hint="eastAsia"/>
        </w:rPr>
        <w:t>５．利活用により生じたゴミ等は利活用主催者の責において適正に処理する。</w:t>
      </w:r>
    </w:p>
    <w:p w14:paraId="31594163" w14:textId="77777777" w:rsidR="008D4370" w:rsidRDefault="008D4370" w:rsidP="008D4370"/>
    <w:p w14:paraId="482E4F47" w14:textId="77777777" w:rsidR="008D4370" w:rsidRDefault="008D4370" w:rsidP="008D4370">
      <w:r>
        <w:rPr>
          <w:rFonts w:hint="eastAsia"/>
        </w:rPr>
        <w:t>６．車両や利活用設備などから油類が流出し水質事故が発生（又は恐れがある場合を含む。）した</w:t>
      </w:r>
    </w:p>
    <w:p w14:paraId="33A4283E" w14:textId="77777777" w:rsidR="008D4370" w:rsidRDefault="008D4370" w:rsidP="008D4370">
      <w:pPr>
        <w:ind w:firstLineChars="100" w:firstLine="210"/>
      </w:pPr>
      <w:r>
        <w:rPr>
          <w:rFonts w:hint="eastAsia"/>
        </w:rPr>
        <w:t>場合、利活用者側はただちに応急措置や拡散防止の対応に務める。この措置などを河川管理者</w:t>
      </w:r>
    </w:p>
    <w:p w14:paraId="3BA89702" w14:textId="77777777" w:rsidR="008D4370" w:rsidRDefault="008D4370" w:rsidP="008D4370">
      <w:pPr>
        <w:ind w:firstLineChars="100" w:firstLine="210"/>
      </w:pPr>
      <w:r>
        <w:rPr>
          <w:rFonts w:hint="eastAsia"/>
        </w:rPr>
        <w:t>が対応したときには、利活用者側が費用を負担する。</w:t>
      </w:r>
    </w:p>
    <w:p w14:paraId="4DB60250" w14:textId="77777777" w:rsidR="008D4370" w:rsidRDefault="008D4370" w:rsidP="008D4370"/>
    <w:p w14:paraId="5A83A80E" w14:textId="77777777" w:rsidR="008D4370" w:rsidRDefault="008D4370" w:rsidP="008D4370">
      <w:r>
        <w:rPr>
          <w:rFonts w:hint="eastAsia"/>
        </w:rPr>
        <w:t>７．安全な利活用を確保するため「放水路下流における神戸川からの背水域」及び「放水路内両</w:t>
      </w:r>
    </w:p>
    <w:p w14:paraId="07D2F7A2" w14:textId="77777777" w:rsidR="008D4370" w:rsidRDefault="008D4370" w:rsidP="008D4370">
      <w:pPr>
        <w:ind w:firstLineChars="100" w:firstLine="210"/>
      </w:pPr>
      <w:r>
        <w:rPr>
          <w:rFonts w:hint="eastAsia"/>
        </w:rPr>
        <w:t>側における水路」その他危険が予想される箇所には立ち入らない。なお、利活用参加者が危険</w:t>
      </w:r>
    </w:p>
    <w:p w14:paraId="4372AD76" w14:textId="77777777" w:rsidR="008D4370" w:rsidRDefault="008D4370" w:rsidP="008D4370">
      <w:pPr>
        <w:ind w:firstLineChars="100" w:firstLine="210"/>
      </w:pPr>
      <w:r>
        <w:rPr>
          <w:rFonts w:hint="eastAsia"/>
        </w:rPr>
        <w:t>箇所に立ち入る恐れがある場合は、必要においてバリケードやコーン等を設置するなどの措置</w:t>
      </w:r>
    </w:p>
    <w:p w14:paraId="217556C5" w14:textId="77777777" w:rsidR="008D4370" w:rsidRDefault="008D4370" w:rsidP="008D4370">
      <w:pPr>
        <w:ind w:firstLineChars="100" w:firstLine="210"/>
      </w:pPr>
      <w:r>
        <w:rPr>
          <w:rFonts w:hint="eastAsia"/>
        </w:rPr>
        <w:t>を講ずる。</w:t>
      </w:r>
    </w:p>
    <w:p w14:paraId="2D8E814F" w14:textId="77777777" w:rsidR="008D4370" w:rsidRDefault="008D4370" w:rsidP="008D4370"/>
    <w:p w14:paraId="4F0380F3" w14:textId="77777777" w:rsidR="008D4370" w:rsidRDefault="008D4370" w:rsidP="008D4370">
      <w:r>
        <w:rPr>
          <w:rFonts w:hint="eastAsia"/>
        </w:rPr>
        <w:t>８．そのほか、河川管理上や公益上やむを得ない必要があると認められる場合には、河川管理者</w:t>
      </w:r>
    </w:p>
    <w:p w14:paraId="5476CE88" w14:textId="77777777" w:rsidR="008D4370" w:rsidRDefault="008D4370" w:rsidP="008D4370">
      <w:pPr>
        <w:ind w:firstLineChars="100" w:firstLine="210"/>
      </w:pPr>
      <w:r>
        <w:rPr>
          <w:rFonts w:hint="eastAsia"/>
        </w:rPr>
        <w:t>の指示に従うこと。</w:t>
      </w:r>
    </w:p>
    <w:p w14:paraId="6CDE1297" w14:textId="77777777" w:rsidR="008D4370" w:rsidRDefault="008D4370" w:rsidP="008D4370"/>
    <w:p w14:paraId="1E7C2D3C" w14:textId="77777777" w:rsidR="008D4370" w:rsidRDefault="008D4370" w:rsidP="008D4370">
      <w:r>
        <w:rPr>
          <w:rFonts w:hint="eastAsia"/>
        </w:rPr>
        <w:t>【緊急時の連絡について】</w:t>
      </w:r>
    </w:p>
    <w:p w14:paraId="1CE00C60" w14:textId="77777777" w:rsidR="008D4370" w:rsidRDefault="008D4370" w:rsidP="008D4370"/>
    <w:p w14:paraId="5A476D7B" w14:textId="77777777" w:rsidR="008D4370" w:rsidRDefault="008D4370" w:rsidP="008D4370">
      <w:r>
        <w:rPr>
          <w:rFonts w:hint="eastAsia"/>
        </w:rPr>
        <w:t xml:space="preserve">　</w:t>
      </w:r>
    </w:p>
    <w:p w14:paraId="013FE0C7" w14:textId="77777777" w:rsidR="008D4370" w:rsidRDefault="008D4370" w:rsidP="008D4370">
      <w:r>
        <w:rPr>
          <w:rFonts w:hint="eastAsia"/>
        </w:rPr>
        <w:t>１．利活用主催者は、利活用に伴い緊急的な事案が発生した場合には速やかに河川管理者あてに</w:t>
      </w:r>
    </w:p>
    <w:p w14:paraId="0A9EE4A6" w14:textId="77777777" w:rsidR="008D4370" w:rsidRDefault="008D4370" w:rsidP="008D4370">
      <w:pPr>
        <w:ind w:firstLineChars="100" w:firstLine="210"/>
      </w:pPr>
      <w:r>
        <w:rPr>
          <w:rFonts w:hint="eastAsia"/>
        </w:rPr>
        <w:t>通報してください。通報先は以下の「２．緊急時の連絡先」とします。</w:t>
      </w:r>
    </w:p>
    <w:p w14:paraId="0CB66A2F" w14:textId="77777777" w:rsidR="008D4370" w:rsidRDefault="008D4370" w:rsidP="008D4370"/>
    <w:p w14:paraId="4D143CB1" w14:textId="77777777" w:rsidR="008D4370" w:rsidRDefault="008D4370" w:rsidP="008D4370">
      <w:r>
        <w:rPr>
          <w:rFonts w:hint="eastAsia"/>
        </w:rPr>
        <w:t xml:space="preserve">　　　緊急的な事案【例】</w:t>
      </w:r>
    </w:p>
    <w:p w14:paraId="1C69298F" w14:textId="77777777" w:rsidR="008D4370" w:rsidRDefault="008D4370" w:rsidP="008D4370">
      <w:r>
        <w:rPr>
          <w:rFonts w:hint="eastAsia"/>
        </w:rPr>
        <w:t xml:space="preserve">        </w:t>
      </w:r>
      <w:r>
        <w:rPr>
          <w:rFonts w:hint="eastAsia"/>
        </w:rPr>
        <w:t xml:space="preserve">・利活用に使用する車両や設備から油類が流出して水質事故が発生したとき（発生す　　　　　</w:t>
      </w:r>
    </w:p>
    <w:p w14:paraId="096C0741" w14:textId="77777777" w:rsidR="008D4370" w:rsidRDefault="008D4370" w:rsidP="008D4370">
      <w:pPr>
        <w:ind w:firstLineChars="500" w:firstLine="1050"/>
      </w:pPr>
      <w:r>
        <w:rPr>
          <w:rFonts w:hint="eastAsia"/>
        </w:rPr>
        <w:t>る恐れがある場合を含む）。</w:t>
      </w:r>
    </w:p>
    <w:p w14:paraId="105EF3DA" w14:textId="77777777" w:rsidR="008D4370" w:rsidRDefault="008D4370" w:rsidP="008D4370">
      <w:r>
        <w:rPr>
          <w:rFonts w:hint="eastAsia"/>
        </w:rPr>
        <w:t xml:space="preserve">　　　　・交通事故が起きたとき。</w:t>
      </w:r>
    </w:p>
    <w:p w14:paraId="25BD9E41" w14:textId="77777777" w:rsidR="008D4370" w:rsidRDefault="008D4370" w:rsidP="008D4370">
      <w:r>
        <w:rPr>
          <w:rFonts w:hint="eastAsia"/>
        </w:rPr>
        <w:t xml:space="preserve">        </w:t>
      </w:r>
      <w:r>
        <w:rPr>
          <w:rFonts w:hint="eastAsia"/>
        </w:rPr>
        <w:t>・交通事故以外の事故（人身事故及び影響の大きい物損事故）が起きたとき。</w:t>
      </w:r>
    </w:p>
    <w:p w14:paraId="766CF5F5" w14:textId="77777777" w:rsidR="008D4370" w:rsidRDefault="008D4370" w:rsidP="008D4370">
      <w:r>
        <w:rPr>
          <w:rFonts w:hint="eastAsia"/>
        </w:rPr>
        <w:t xml:space="preserve">　　　　・河川管理施設を損傷させたとき。</w:t>
      </w:r>
    </w:p>
    <w:p w14:paraId="4D24A9BF" w14:textId="77777777" w:rsidR="008D4370" w:rsidRDefault="008D4370" w:rsidP="008D4370">
      <w:r>
        <w:rPr>
          <w:rFonts w:hint="eastAsia"/>
        </w:rPr>
        <w:t xml:space="preserve">　　　　・利活用を中止する事態が起きたとき。</w:t>
      </w:r>
    </w:p>
    <w:p w14:paraId="1290D40A" w14:textId="77777777" w:rsidR="008D4370" w:rsidRDefault="008D4370" w:rsidP="008D4370">
      <w:r>
        <w:rPr>
          <w:rFonts w:hint="eastAsia"/>
        </w:rPr>
        <w:t xml:space="preserve">　　　　・その他、利活用後における出雲河川事務所の開庁日での通報では支障があるとき。</w:t>
      </w:r>
    </w:p>
    <w:p w14:paraId="59233A54" w14:textId="77777777" w:rsidR="008D4370" w:rsidRDefault="008D4370" w:rsidP="008D4370"/>
    <w:p w14:paraId="37819949" w14:textId="77777777" w:rsidR="008D4370" w:rsidRDefault="008D4370" w:rsidP="008D4370"/>
    <w:p w14:paraId="01E24729" w14:textId="77777777" w:rsidR="008D4370" w:rsidRDefault="008D4370" w:rsidP="008D4370">
      <w:r>
        <w:rPr>
          <w:rFonts w:hint="eastAsia"/>
        </w:rPr>
        <w:t>２．緊急時の連絡先</w:t>
      </w:r>
    </w:p>
    <w:p w14:paraId="60D0A7DD" w14:textId="77777777" w:rsidR="008D4370" w:rsidRDefault="008D4370" w:rsidP="008D4370"/>
    <w:p w14:paraId="3FC4BD6D" w14:textId="77777777" w:rsidR="008D4370" w:rsidRDefault="008D4370" w:rsidP="008D4370">
      <w:r>
        <w:rPr>
          <w:rFonts w:hint="eastAsia"/>
        </w:rPr>
        <w:t xml:space="preserve">　　　　・平日　８時</w:t>
      </w:r>
      <w:r>
        <w:rPr>
          <w:rFonts w:hint="eastAsia"/>
        </w:rPr>
        <w:t>30</w:t>
      </w:r>
      <w:r>
        <w:rPr>
          <w:rFonts w:hint="eastAsia"/>
        </w:rPr>
        <w:t>分～</w:t>
      </w:r>
      <w:r>
        <w:rPr>
          <w:rFonts w:hint="eastAsia"/>
        </w:rPr>
        <w:t>17</w:t>
      </w:r>
      <w:r>
        <w:rPr>
          <w:rFonts w:hint="eastAsia"/>
        </w:rPr>
        <w:t>時</w:t>
      </w:r>
      <w:r>
        <w:rPr>
          <w:rFonts w:hint="eastAsia"/>
        </w:rPr>
        <w:t>15</w:t>
      </w:r>
      <w:r>
        <w:rPr>
          <w:rFonts w:hint="eastAsia"/>
        </w:rPr>
        <w:t>分</w:t>
      </w:r>
    </w:p>
    <w:p w14:paraId="79A3DDE7" w14:textId="77777777" w:rsidR="008D4370" w:rsidRDefault="008D4370" w:rsidP="008D4370">
      <w:r>
        <w:rPr>
          <w:rFonts w:hint="eastAsia"/>
        </w:rPr>
        <w:t xml:space="preserve">　　　　　　　　　出雲河川事務所</w:t>
      </w:r>
      <w:r>
        <w:rPr>
          <w:rFonts w:hint="eastAsia"/>
        </w:rPr>
        <w:t xml:space="preserve"> </w:t>
      </w:r>
      <w:r>
        <w:rPr>
          <w:rFonts w:hint="eastAsia"/>
        </w:rPr>
        <w:t>管理第一課（直通）</w:t>
      </w:r>
    </w:p>
    <w:p w14:paraId="1E84E8EC" w14:textId="77777777" w:rsidR="008D4370" w:rsidRDefault="008D4370" w:rsidP="008D4370">
      <w:r>
        <w:rPr>
          <w:rFonts w:hint="eastAsia"/>
        </w:rPr>
        <w:t xml:space="preserve">　　　　　　　　　　</w:t>
      </w:r>
      <w:r>
        <w:rPr>
          <w:rFonts w:hint="eastAsia"/>
        </w:rPr>
        <w:t>TEL</w:t>
      </w:r>
      <w:r>
        <w:rPr>
          <w:rFonts w:hint="eastAsia"/>
        </w:rPr>
        <w:t xml:space="preserve">　</w:t>
      </w:r>
      <w:r>
        <w:rPr>
          <w:rFonts w:hint="eastAsia"/>
        </w:rPr>
        <w:t>0853-20-1765</w:t>
      </w:r>
    </w:p>
    <w:p w14:paraId="6BE85EE7" w14:textId="77777777" w:rsidR="008D4370" w:rsidRDefault="008D4370" w:rsidP="008D4370"/>
    <w:p w14:paraId="4C8DB476" w14:textId="77777777" w:rsidR="008D4370" w:rsidRDefault="008D4370" w:rsidP="008D4370">
      <w:r>
        <w:rPr>
          <w:rFonts w:hint="eastAsia"/>
        </w:rPr>
        <w:t xml:space="preserve">　　　　・上記以外</w:t>
      </w:r>
    </w:p>
    <w:p w14:paraId="7350E61C" w14:textId="77777777" w:rsidR="008D4370" w:rsidRDefault="008D4370" w:rsidP="008D4370">
      <w:r>
        <w:rPr>
          <w:rFonts w:hint="eastAsia"/>
        </w:rPr>
        <w:t xml:space="preserve">　　　　　　〔第一順位〕出雲河川事務所</w:t>
      </w:r>
    </w:p>
    <w:p w14:paraId="0198B8D0" w14:textId="77777777" w:rsidR="008D4370" w:rsidRDefault="008D4370" w:rsidP="008D4370">
      <w:r>
        <w:rPr>
          <w:rFonts w:hint="eastAsia"/>
        </w:rPr>
        <w:t xml:space="preserve">　　　　　　　　　　　　　管理第一課　管理第一係長　</w:t>
      </w:r>
      <w:r>
        <w:rPr>
          <w:rFonts w:hint="eastAsia"/>
        </w:rPr>
        <w:t xml:space="preserve"> TEL</w:t>
      </w:r>
      <w:r>
        <w:rPr>
          <w:rFonts w:hint="eastAsia"/>
        </w:rPr>
        <w:t xml:space="preserve">　</w:t>
      </w:r>
      <w:r>
        <w:rPr>
          <w:rFonts w:hint="eastAsia"/>
        </w:rPr>
        <w:t>090-6837-8583</w:t>
      </w:r>
    </w:p>
    <w:p w14:paraId="5AF6A1C2" w14:textId="77777777" w:rsidR="008D4370" w:rsidRDefault="008D4370" w:rsidP="008D4370"/>
    <w:p w14:paraId="42A87109" w14:textId="77777777" w:rsidR="008D4370" w:rsidRDefault="008D4370" w:rsidP="008D4370">
      <w:r>
        <w:rPr>
          <w:rFonts w:hint="eastAsia"/>
        </w:rPr>
        <w:t xml:space="preserve">　　　　　　〔第二順位〕出雲河川事務所</w:t>
      </w:r>
    </w:p>
    <w:p w14:paraId="5305383E" w14:textId="77777777" w:rsidR="008D4370" w:rsidRDefault="008D4370" w:rsidP="008D4370">
      <w:r>
        <w:rPr>
          <w:rFonts w:hint="eastAsia"/>
        </w:rPr>
        <w:t xml:space="preserve">        </w:t>
      </w:r>
      <w:r>
        <w:rPr>
          <w:rFonts w:hint="eastAsia"/>
        </w:rPr>
        <w:t xml:space="preserve">　　　　　　</w:t>
      </w:r>
      <w:r>
        <w:rPr>
          <w:rFonts w:hint="eastAsia"/>
        </w:rPr>
        <w:t xml:space="preserve">      </w:t>
      </w:r>
      <w:r>
        <w:rPr>
          <w:rFonts w:hint="eastAsia"/>
        </w:rPr>
        <w:t xml:space="preserve">管理第一課長　　</w:t>
      </w:r>
      <w:r>
        <w:rPr>
          <w:rFonts w:hint="eastAsia"/>
        </w:rPr>
        <w:t xml:space="preserve"> TEL  090-3379-1611</w:t>
      </w:r>
    </w:p>
    <w:p w14:paraId="0A4B716D" w14:textId="77777777" w:rsidR="008D4370" w:rsidRDefault="008D4370" w:rsidP="008D4370"/>
    <w:p w14:paraId="0B4B2058" w14:textId="77777777" w:rsidR="008D4370" w:rsidRDefault="008D4370" w:rsidP="008D4370">
      <w:r>
        <w:rPr>
          <w:rFonts w:hint="eastAsia"/>
        </w:rPr>
        <w:t xml:space="preserve">　　　　　　〔第三順位〕出雲河川事務所</w:t>
      </w:r>
    </w:p>
    <w:p w14:paraId="5C2476DB" w14:textId="77777777" w:rsidR="00D61DB0" w:rsidRDefault="008D4370" w:rsidP="008D4370">
      <w:r>
        <w:rPr>
          <w:rFonts w:hint="eastAsia"/>
        </w:rPr>
        <w:t xml:space="preserve">       </w:t>
      </w:r>
      <w:r>
        <w:rPr>
          <w:rFonts w:hint="eastAsia"/>
        </w:rPr>
        <w:t xml:space="preserve">　　　　　　</w:t>
      </w:r>
      <w:r>
        <w:rPr>
          <w:rFonts w:hint="eastAsia"/>
        </w:rPr>
        <w:t xml:space="preserve">       </w:t>
      </w:r>
      <w:r>
        <w:rPr>
          <w:rFonts w:hint="eastAsia"/>
        </w:rPr>
        <w:t>総括保全対策官</w:t>
      </w:r>
      <w:r>
        <w:rPr>
          <w:rFonts w:hint="eastAsia"/>
        </w:rPr>
        <w:t xml:space="preserve">   TEL   090-6836-1550</w:t>
      </w:r>
    </w:p>
    <w:sectPr w:rsidR="00D61DB0" w:rsidSect="008D4370">
      <w:headerReference w:type="default" r:id="rId7"/>
      <w:pgSz w:w="11906" w:h="16838" w:code="9"/>
      <w:pgMar w:top="1134" w:right="1418" w:bottom="1134" w:left="1418" w:header="454" w:footer="992"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8B4A2" w14:textId="77777777" w:rsidR="008D4370" w:rsidRDefault="008D4370">
      <w:r>
        <w:separator/>
      </w:r>
    </w:p>
  </w:endnote>
  <w:endnote w:type="continuationSeparator" w:id="0">
    <w:p w14:paraId="7BFB13FD" w14:textId="77777777" w:rsidR="008D4370" w:rsidRDefault="008D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6DC1" w14:textId="77777777" w:rsidR="008D4370" w:rsidRDefault="008D4370">
      <w:r>
        <w:separator/>
      </w:r>
    </w:p>
  </w:footnote>
  <w:footnote w:type="continuationSeparator" w:id="0">
    <w:p w14:paraId="08BC06A7" w14:textId="77777777" w:rsidR="008D4370" w:rsidRDefault="008D4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AE8F" w14:textId="77777777" w:rsidR="00D61DB0" w:rsidRPr="00546889" w:rsidRDefault="00546889" w:rsidP="008D4370">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r>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D29FF"/>
    <w:multiLevelType w:val="hybridMultilevel"/>
    <w:tmpl w:val="7E28259C"/>
    <w:lvl w:ilvl="0" w:tplc="DDD0FD70">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41805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trackRevisions/>
  <w:defaultTabStop w:val="840"/>
  <w:drawingGridHorizontalSpacing w:val="105"/>
  <w:drawingGridVerticalSpacing w:val="32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370"/>
    <w:rsid w:val="00016E56"/>
    <w:rsid w:val="00252A63"/>
    <w:rsid w:val="00340F8B"/>
    <w:rsid w:val="00341DF6"/>
    <w:rsid w:val="00356CAE"/>
    <w:rsid w:val="00385F93"/>
    <w:rsid w:val="003B25DA"/>
    <w:rsid w:val="003C330A"/>
    <w:rsid w:val="003E5214"/>
    <w:rsid w:val="00426924"/>
    <w:rsid w:val="00524F11"/>
    <w:rsid w:val="00546889"/>
    <w:rsid w:val="005677E2"/>
    <w:rsid w:val="006B08E4"/>
    <w:rsid w:val="007727A9"/>
    <w:rsid w:val="00784DC9"/>
    <w:rsid w:val="007B7DFE"/>
    <w:rsid w:val="00892E9E"/>
    <w:rsid w:val="008B4C07"/>
    <w:rsid w:val="008D4370"/>
    <w:rsid w:val="00937C71"/>
    <w:rsid w:val="00AA7033"/>
    <w:rsid w:val="00B23BAF"/>
    <w:rsid w:val="00BC02B9"/>
    <w:rsid w:val="00BE6607"/>
    <w:rsid w:val="00C21F08"/>
    <w:rsid w:val="00CB3DDE"/>
    <w:rsid w:val="00CD59E0"/>
    <w:rsid w:val="00D32E8A"/>
    <w:rsid w:val="00D61DB0"/>
    <w:rsid w:val="00D75C22"/>
    <w:rsid w:val="00DA128E"/>
    <w:rsid w:val="00E12FE8"/>
    <w:rsid w:val="00EB21E8"/>
    <w:rsid w:val="00ED54F1"/>
    <w:rsid w:val="00F723A0"/>
    <w:rsid w:val="00FE6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15D78D7"/>
  <w15:chartTrackingRefBased/>
  <w15:docId w15:val="{14B3A0DD-C03F-4F70-9836-5F812C81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6B08E4"/>
  </w:style>
  <w:style w:type="paragraph" w:styleId="a9">
    <w:name w:val="List Paragraph"/>
    <w:basedOn w:val="a"/>
    <w:uiPriority w:val="34"/>
    <w:qFormat/>
    <w:rsid w:val="006B08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国土交通省　中国地方整備局</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MN042</dc:creator>
  <cp:keywords/>
  <dc:description/>
  <cp:lastModifiedBy>MN042</cp:lastModifiedBy>
  <cp:revision>7</cp:revision>
  <dcterms:created xsi:type="dcterms:W3CDTF">2025-09-17T04:46:00Z</dcterms:created>
  <dcterms:modified xsi:type="dcterms:W3CDTF">2025-10-10T07:29:00Z</dcterms:modified>
</cp:coreProperties>
</file>