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F1" w:rsidRDefault="006343AF">
      <w:pPr>
        <w:rPr>
          <w:rFonts w:hAnsi="ＭＳ 明朝" w:hint="default"/>
        </w:rPr>
      </w:pPr>
      <w:r>
        <w:rPr>
          <w:rFonts w:hAnsi="ＭＳ 明朝"/>
        </w:rPr>
        <w:t>（別記様式１）</w:t>
      </w:r>
    </w:p>
    <w:p w:rsidR="00E226F1" w:rsidRDefault="006343AF">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E226F1">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E226F1" w:rsidRDefault="00E226F1">
            <w:pPr>
              <w:rPr>
                <w:rFonts w:hint="default"/>
              </w:rPr>
            </w:pPr>
          </w:p>
          <w:p w:rsidR="00E226F1" w:rsidRDefault="006343AF">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E226F1" w:rsidRDefault="00E226F1">
            <w:pPr>
              <w:rPr>
                <w:rFonts w:hAnsi="ＭＳ 明朝" w:hint="default"/>
              </w:rPr>
            </w:pPr>
          </w:p>
          <w:p w:rsidR="00E226F1" w:rsidRDefault="00622D7C">
            <w:pPr>
              <w:wordWrap w:val="0"/>
              <w:jc w:val="right"/>
              <w:rPr>
                <w:rFonts w:hAnsi="ＭＳ 明朝" w:hint="default"/>
              </w:rPr>
            </w:pPr>
            <w:r>
              <w:rPr>
                <w:rFonts w:hAnsi="ＭＳ 明朝"/>
              </w:rPr>
              <w:t>令和</w:t>
            </w:r>
            <w:r w:rsidR="006343AF">
              <w:rPr>
                <w:rFonts w:hAnsi="ＭＳ 明朝"/>
              </w:rPr>
              <w:t>○○年○○月○○日</w:t>
            </w:r>
          </w:p>
          <w:p w:rsidR="00E226F1" w:rsidRDefault="006343AF">
            <w:pPr>
              <w:rPr>
                <w:rFonts w:hAnsi="ＭＳ 明朝" w:hint="default"/>
              </w:rPr>
            </w:pPr>
            <w:r>
              <w:rPr>
                <w:rFonts w:hAnsi="ＭＳ 明朝"/>
              </w:rPr>
              <w:t>担当官</w:t>
            </w:r>
          </w:p>
          <w:p w:rsidR="00E226F1" w:rsidRDefault="006343AF">
            <w:pPr>
              <w:rPr>
                <w:rFonts w:hAnsi="ＭＳ 明朝" w:hint="default"/>
              </w:rPr>
            </w:pPr>
            <w:r>
              <w:rPr>
                <w:rFonts w:hAnsi="ＭＳ 明朝"/>
              </w:rPr>
              <w:t xml:space="preserve">　中国地方整備局</w:t>
            </w:r>
          </w:p>
          <w:p w:rsidR="00E226F1" w:rsidRPr="00DD32D3" w:rsidRDefault="006343AF">
            <w:pPr>
              <w:rPr>
                <w:rFonts w:hAnsi="ＭＳ 明朝" w:hint="default"/>
                <w:color w:val="auto"/>
              </w:rPr>
            </w:pPr>
            <w:r>
              <w:rPr>
                <w:rFonts w:hAnsi="ＭＳ 明朝"/>
              </w:rPr>
              <w:t xml:space="preserve">　　　岡山国道事務所</w:t>
            </w:r>
            <w:r w:rsidRPr="00DD32D3">
              <w:rPr>
                <w:rFonts w:hAnsi="ＭＳ 明朝"/>
                <w:color w:val="auto"/>
              </w:rPr>
              <w:t xml:space="preserve">長　</w:t>
            </w:r>
            <w:r w:rsidR="00F83A07" w:rsidRPr="00DD32D3">
              <w:rPr>
                <w:rFonts w:hAnsi="ＭＳ 明朝"/>
                <w:color w:val="auto"/>
              </w:rPr>
              <w:t>岡本　哲典</w:t>
            </w:r>
            <w:r w:rsidRPr="00DD32D3">
              <w:rPr>
                <w:rFonts w:hAnsi="ＭＳ 明朝"/>
                <w:color w:val="auto"/>
              </w:rPr>
              <w:t xml:space="preserve">　殿</w:t>
            </w:r>
          </w:p>
          <w:p w:rsidR="00E226F1" w:rsidRPr="00DD32D3" w:rsidRDefault="006343AF">
            <w:pPr>
              <w:rPr>
                <w:rFonts w:hAnsi="ＭＳ 明朝" w:hint="default"/>
                <w:color w:val="auto"/>
              </w:rPr>
            </w:pPr>
            <w:r w:rsidRPr="00DD32D3">
              <w:rPr>
                <w:rFonts w:hAnsi="ＭＳ 明朝"/>
                <w:color w:val="auto"/>
              </w:rPr>
              <w:tab/>
              <w:t xml:space="preserve">　　　　　　　　　　　　　　　住　　　　所</w:t>
            </w:r>
          </w:p>
          <w:p w:rsidR="00E226F1" w:rsidRPr="00DD32D3" w:rsidRDefault="006343AF">
            <w:pPr>
              <w:rPr>
                <w:rFonts w:hAnsi="ＭＳ 明朝" w:hint="default"/>
                <w:color w:val="auto"/>
              </w:rPr>
            </w:pPr>
            <w:r w:rsidRPr="00DD32D3">
              <w:rPr>
                <w:rFonts w:hAnsi="ＭＳ 明朝"/>
                <w:color w:val="auto"/>
              </w:rPr>
              <w:tab/>
              <w:t xml:space="preserve">　　　　　　　　　　　　　　　会　</w:t>
            </w:r>
            <w:r w:rsidRPr="00DD32D3">
              <w:rPr>
                <w:rFonts w:hAnsi="ＭＳ 明朝"/>
                <w:color w:val="auto"/>
                <w:spacing w:val="-3"/>
              </w:rPr>
              <w:t xml:space="preserve"> </w:t>
            </w:r>
            <w:r w:rsidRPr="00DD32D3">
              <w:rPr>
                <w:rFonts w:hAnsi="ＭＳ 明朝"/>
                <w:color w:val="auto"/>
              </w:rPr>
              <w:t>社</w:t>
            </w:r>
            <w:r w:rsidRPr="00DD32D3">
              <w:rPr>
                <w:rFonts w:hAnsi="ＭＳ 明朝"/>
                <w:color w:val="auto"/>
                <w:spacing w:val="-3"/>
              </w:rPr>
              <w:t xml:space="preserve"> </w:t>
            </w:r>
            <w:r w:rsidRPr="00DD32D3">
              <w:rPr>
                <w:rFonts w:hAnsi="ＭＳ 明朝"/>
                <w:color w:val="auto"/>
              </w:rPr>
              <w:t xml:space="preserve">　名</w:t>
            </w:r>
            <w:r w:rsidRPr="00DD32D3">
              <w:rPr>
                <w:rFonts w:hAnsi="ＭＳ 明朝"/>
                <w:color w:val="auto"/>
                <w:spacing w:val="-3"/>
              </w:rPr>
              <w:t xml:space="preserve">  </w:t>
            </w:r>
            <w:r w:rsidRPr="00DD32D3">
              <w:rPr>
                <w:rFonts w:hAnsi="ＭＳ 明朝"/>
                <w:color w:val="auto"/>
              </w:rPr>
              <w:t>○○コンサルタント㈱</w:t>
            </w:r>
          </w:p>
          <w:p w:rsidR="00E226F1" w:rsidRPr="00DD32D3" w:rsidRDefault="006343AF">
            <w:pPr>
              <w:rPr>
                <w:rFonts w:hAnsi="ＭＳ 明朝" w:hint="default"/>
                <w:color w:val="auto"/>
              </w:rPr>
            </w:pPr>
            <w:r w:rsidRPr="00DD32D3">
              <w:rPr>
                <w:rFonts w:hAnsi="ＭＳ 明朝"/>
                <w:color w:val="auto"/>
              </w:rPr>
              <w:tab/>
              <w:t xml:space="preserve">　　　　　　　　　　　　　　　</w:t>
            </w:r>
            <w:r w:rsidRPr="00DD32D3">
              <w:rPr>
                <w:rFonts w:hAnsi="ＭＳ 明朝"/>
                <w:color w:val="auto"/>
                <w:spacing w:val="36"/>
                <w:fitText w:val="1391" w:id="1"/>
              </w:rPr>
              <w:t>代表者氏</w:t>
            </w:r>
            <w:r w:rsidRPr="00DD32D3">
              <w:rPr>
                <w:rFonts w:hAnsi="ＭＳ 明朝"/>
                <w:color w:val="auto"/>
                <w:spacing w:val="1"/>
                <w:fitText w:val="1391" w:id="1"/>
              </w:rPr>
              <w:t>名</w:t>
            </w:r>
          </w:p>
          <w:p w:rsidR="00E226F1" w:rsidRPr="00DD32D3" w:rsidRDefault="00E226F1">
            <w:pPr>
              <w:rPr>
                <w:rFonts w:hAnsi="ＭＳ 明朝" w:hint="default"/>
                <w:color w:val="auto"/>
              </w:rPr>
            </w:pPr>
          </w:p>
          <w:p w:rsidR="00E226F1" w:rsidRDefault="006343AF">
            <w:pPr>
              <w:rPr>
                <w:rFonts w:hAnsi="ＭＳ 明朝" w:hint="default"/>
              </w:rPr>
            </w:pPr>
            <w:r w:rsidRPr="00DD32D3">
              <w:rPr>
                <w:rFonts w:hAnsi="ＭＳ 明朝"/>
                <w:color w:val="auto"/>
                <w:spacing w:val="-3"/>
              </w:rPr>
              <w:t xml:space="preserve">  </w:t>
            </w:r>
            <w:r w:rsidR="00622D7C" w:rsidRPr="00DD32D3">
              <w:rPr>
                <w:rFonts w:hAnsi="ＭＳ 明朝"/>
                <w:color w:val="auto"/>
                <w:shd w:val="solid" w:color="FFFFFF" w:fill="auto"/>
              </w:rPr>
              <w:t>令和</w:t>
            </w:r>
            <w:r w:rsidR="00F83A07" w:rsidRPr="00DD32D3">
              <w:rPr>
                <w:rFonts w:hAnsi="ＭＳ 明朝"/>
                <w:color w:val="auto"/>
                <w:shd w:val="solid" w:color="FFFFFF" w:fill="auto"/>
              </w:rPr>
              <w:t>５</w:t>
            </w:r>
            <w:r w:rsidR="00622D7C" w:rsidRPr="00DD32D3">
              <w:rPr>
                <w:rFonts w:hAnsi="ＭＳ 明朝"/>
                <w:color w:val="auto"/>
                <w:shd w:val="solid" w:color="FFFFFF" w:fill="auto"/>
              </w:rPr>
              <w:t>年２月</w:t>
            </w:r>
            <w:r w:rsidR="00F83A07" w:rsidRPr="00DD32D3">
              <w:rPr>
                <w:rFonts w:hAnsi="ＭＳ 明朝"/>
                <w:color w:val="auto"/>
                <w:shd w:val="solid" w:color="FFFFFF" w:fill="auto"/>
              </w:rPr>
              <w:t>３</w:t>
            </w:r>
            <w:r w:rsidRPr="00DD32D3">
              <w:rPr>
                <w:rFonts w:hAnsi="ＭＳ 明朝"/>
                <w:color w:val="auto"/>
                <w:shd w:val="solid" w:color="FFFFFF" w:fill="auto"/>
              </w:rPr>
              <w:t>日</w:t>
            </w:r>
            <w:r w:rsidR="00622D7C" w:rsidRPr="00DD32D3">
              <w:rPr>
                <w:rFonts w:hAnsi="ＭＳ 明朝"/>
                <w:color w:val="auto"/>
              </w:rPr>
              <w:t>付けで募集のありました「令和</w:t>
            </w:r>
            <w:r w:rsidR="00F83A07" w:rsidRPr="00DD32D3">
              <w:rPr>
                <w:rFonts w:hAnsi="ＭＳ 明朝"/>
                <w:color w:val="auto"/>
              </w:rPr>
              <w:t>５</w:t>
            </w:r>
            <w:r w:rsidRPr="00DD32D3">
              <w:rPr>
                <w:rFonts w:hAnsi="ＭＳ 明朝"/>
                <w:color w:val="auto"/>
              </w:rPr>
              <w:t>年度道路等災害応急対策活動等に関する業務の基本協定」に係る応募資格について確認さ</w:t>
            </w:r>
            <w:r>
              <w:rPr>
                <w:rFonts w:hAnsi="ＭＳ 明朝"/>
              </w:rPr>
              <w:t>れたく、下記の資料を添えて申請します。</w:t>
            </w:r>
          </w:p>
          <w:p w:rsidR="00E226F1" w:rsidRDefault="006343AF">
            <w:pPr>
              <w:rPr>
                <w:rFonts w:hAnsi="ＭＳ 明朝" w:hint="default"/>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w:t>
            </w:r>
          </w:p>
          <w:p w:rsidR="00E226F1" w:rsidRDefault="00E226F1">
            <w:pPr>
              <w:rPr>
                <w:rFonts w:hAnsi="ＭＳ 明朝" w:hint="default"/>
              </w:rPr>
            </w:pPr>
          </w:p>
          <w:p w:rsidR="00E226F1" w:rsidRDefault="00E226F1">
            <w:pPr>
              <w:rPr>
                <w:rFonts w:hAnsi="ＭＳ 明朝" w:hint="default"/>
              </w:rPr>
            </w:pPr>
          </w:p>
          <w:p w:rsidR="00E226F1" w:rsidRDefault="00E226F1">
            <w:pPr>
              <w:rPr>
                <w:rFonts w:hAnsi="ＭＳ 明朝" w:hint="default"/>
              </w:rPr>
            </w:pPr>
          </w:p>
          <w:p w:rsidR="00E226F1" w:rsidRDefault="006343AF">
            <w:pPr>
              <w:rPr>
                <w:rFonts w:hAnsi="ＭＳ 明朝" w:hint="default"/>
              </w:rPr>
            </w:pPr>
            <w:r>
              <w:rPr>
                <w:rFonts w:hAnsi="ＭＳ 明朝"/>
              </w:rPr>
              <w:t xml:space="preserve">　　　　　　　　　　　　　　　　　　　記</w:t>
            </w:r>
          </w:p>
          <w:p w:rsidR="00E226F1" w:rsidRDefault="00E226F1">
            <w:pPr>
              <w:rPr>
                <w:rFonts w:hAnsi="ＭＳ 明朝" w:hint="default"/>
              </w:rPr>
            </w:pPr>
          </w:p>
          <w:p w:rsidR="00E226F1" w:rsidRDefault="00E226F1">
            <w:pPr>
              <w:rPr>
                <w:rFonts w:hAnsi="ＭＳ 明朝" w:hint="default"/>
              </w:rPr>
            </w:pPr>
          </w:p>
          <w:p w:rsidR="00E226F1" w:rsidRDefault="006343AF">
            <w:pPr>
              <w:rPr>
                <w:rFonts w:hAnsi="ＭＳ 明朝" w:hint="default"/>
              </w:rPr>
            </w:pPr>
            <w:r>
              <w:rPr>
                <w:rFonts w:hAnsi="ＭＳ 明朝"/>
              </w:rPr>
              <w:t xml:space="preserve">　１　基本協定締結説明書５．(1)②に定める確認資料</w:t>
            </w:r>
          </w:p>
          <w:p w:rsidR="00E226F1" w:rsidRDefault="006343AF">
            <w:pPr>
              <w:rPr>
                <w:rFonts w:hAnsi="ＭＳ 明朝" w:hint="default"/>
              </w:rPr>
            </w:pPr>
            <w:r>
              <w:rPr>
                <w:rFonts w:hAnsi="ＭＳ 明朝"/>
              </w:rPr>
              <w:t xml:space="preserve">　２　基本協定締結説明書５．(1)③に定める過去の業務実績を記載した書面</w:t>
            </w:r>
          </w:p>
          <w:p w:rsidR="00E226F1" w:rsidRDefault="006343AF">
            <w:pPr>
              <w:rPr>
                <w:rFonts w:hAnsi="ＭＳ 明朝" w:hint="default"/>
              </w:rPr>
            </w:pPr>
            <w:r>
              <w:rPr>
                <w:rFonts w:hAnsi="ＭＳ 明朝"/>
              </w:rPr>
              <w:t xml:space="preserve">　３　基本協定締結説明書５．(1)④に定める技術者の資格等を記載した書面</w:t>
            </w:r>
          </w:p>
          <w:p w:rsidR="00E226F1" w:rsidRDefault="006343AF">
            <w:pPr>
              <w:rPr>
                <w:rFonts w:hAnsi="ＭＳ 明朝" w:hint="default"/>
              </w:rPr>
            </w:pPr>
            <w:r>
              <w:rPr>
                <w:rFonts w:hAnsi="ＭＳ 明朝"/>
              </w:rPr>
              <w:t xml:space="preserve">　４　基本協定締結説明書５．(1)⑤に定める活動の実施体制を記載した書面</w:t>
            </w:r>
          </w:p>
          <w:p w:rsidR="00E226F1" w:rsidRDefault="002224B4">
            <w:pPr>
              <w:rPr>
                <w:rFonts w:hAnsi="ＭＳ 明朝" w:hint="default"/>
              </w:rPr>
            </w:pPr>
            <w:r>
              <w:rPr>
                <w:rFonts w:hAnsi="ＭＳ 明朝"/>
              </w:rPr>
              <w:t xml:space="preserve">　５　基本協定締結説明書５．(1)⑥に定める災害時の確保可能な調査機器等を記載</w:t>
            </w:r>
          </w:p>
          <w:p w:rsidR="00E226F1" w:rsidRDefault="002224B4">
            <w:pPr>
              <w:rPr>
                <w:rFonts w:hAnsi="ＭＳ 明朝" w:hint="default"/>
              </w:rPr>
            </w:pPr>
            <w:r>
              <w:rPr>
                <w:rFonts w:hAnsi="ＭＳ 明朝"/>
              </w:rPr>
              <w:t xml:space="preserve">　　　した書面</w:t>
            </w:r>
          </w:p>
          <w:p w:rsidR="00E226F1" w:rsidRDefault="00E226F1">
            <w:pPr>
              <w:rPr>
                <w:rFonts w:hAnsi="ＭＳ 明朝" w:hint="default"/>
              </w:rPr>
            </w:pPr>
          </w:p>
          <w:p w:rsidR="00E226F1" w:rsidRDefault="00E226F1">
            <w:pPr>
              <w:rPr>
                <w:rFonts w:hAnsi="ＭＳ 明朝" w:hint="default"/>
              </w:rPr>
            </w:pPr>
          </w:p>
          <w:p w:rsidR="00E226F1" w:rsidRDefault="00E226F1">
            <w:pPr>
              <w:rPr>
                <w:rFonts w:hAnsi="ＭＳ 明朝" w:hint="default"/>
              </w:rPr>
            </w:pPr>
          </w:p>
          <w:p w:rsidR="00E226F1" w:rsidRDefault="00E226F1">
            <w:pPr>
              <w:rPr>
                <w:rFonts w:hAnsi="ＭＳ 明朝" w:hint="default"/>
              </w:rPr>
            </w:pPr>
          </w:p>
          <w:p w:rsidR="00E226F1" w:rsidRDefault="006343AF">
            <w:pPr>
              <w:rPr>
                <w:rFonts w:hAnsi="ＭＳ 明朝" w:hint="default"/>
              </w:rPr>
            </w:pPr>
            <w:r>
              <w:rPr>
                <w:rFonts w:hAnsi="ＭＳ 明朝"/>
              </w:rPr>
              <w:t>問い合わせ先</w:t>
            </w:r>
          </w:p>
          <w:p w:rsidR="00E226F1" w:rsidRDefault="006343AF">
            <w:pPr>
              <w:rPr>
                <w:rFonts w:hAnsi="ＭＳ 明朝" w:hint="default"/>
              </w:rPr>
            </w:pPr>
            <w:r>
              <w:rPr>
                <w:rFonts w:hAnsi="ＭＳ 明朝"/>
              </w:rPr>
              <w:t xml:space="preserve">　担当者　：　中国　太郎</w:t>
            </w:r>
          </w:p>
          <w:p w:rsidR="00E226F1" w:rsidRDefault="00E226F1">
            <w:pPr>
              <w:rPr>
                <w:rFonts w:hAnsi="ＭＳ 明朝" w:hint="default"/>
              </w:rPr>
            </w:pPr>
          </w:p>
          <w:p w:rsidR="00E226F1" w:rsidRDefault="006343AF">
            <w:pPr>
              <w:rPr>
                <w:rFonts w:hAnsi="ＭＳ 明朝" w:hint="default"/>
              </w:rPr>
            </w:pPr>
            <w:r>
              <w:rPr>
                <w:rFonts w:hAnsi="ＭＳ 明朝"/>
              </w:rPr>
              <w:t xml:space="preserve">　部　署　：　○○本店　○○部　○○課</w:t>
            </w:r>
          </w:p>
          <w:p w:rsidR="00E226F1" w:rsidRDefault="00E226F1">
            <w:pPr>
              <w:rPr>
                <w:rFonts w:hAnsi="ＭＳ 明朝" w:hint="default"/>
              </w:rPr>
            </w:pPr>
          </w:p>
          <w:p w:rsidR="00E226F1" w:rsidRDefault="006343AF">
            <w:pPr>
              <w:rPr>
                <w:rFonts w:hAnsi="ＭＳ 明朝" w:hint="default"/>
              </w:rPr>
            </w:pPr>
            <w:r>
              <w:rPr>
                <w:rFonts w:hAnsi="ＭＳ 明朝"/>
              </w:rPr>
              <w:t xml:space="preserve">　電話番号：　（代）○○○－○○○－○○○○　（内線　○○○）</w:t>
            </w:r>
          </w:p>
          <w:p w:rsidR="00E226F1" w:rsidRDefault="006343AF">
            <w:pPr>
              <w:rPr>
                <w:rFonts w:hint="default"/>
              </w:rPr>
            </w:pPr>
            <w:r>
              <w:rPr>
                <w:rFonts w:hAnsi="ＭＳ 明朝"/>
                <w:spacing w:val="-3"/>
              </w:rPr>
              <w:t xml:space="preserve">              </w:t>
            </w:r>
            <w:r>
              <w:rPr>
                <w:rFonts w:hAnsi="ＭＳ 明朝"/>
              </w:rPr>
              <w:t>ＦＡＸ○○○－○○○－○○○○</w:t>
            </w:r>
          </w:p>
          <w:p w:rsidR="00E226F1" w:rsidRDefault="00E226F1">
            <w:pPr>
              <w:rPr>
                <w:rFonts w:hint="default"/>
              </w:rPr>
            </w:pPr>
          </w:p>
        </w:tc>
      </w:tr>
      <w:tr w:rsidR="00E226F1">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E226F1" w:rsidRDefault="00E226F1">
            <w:pPr>
              <w:rPr>
                <w:rFonts w:hint="default"/>
              </w:rPr>
            </w:pPr>
          </w:p>
        </w:tc>
      </w:tr>
    </w:tbl>
    <w:p w:rsidR="00E226F1" w:rsidRDefault="006343AF">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E226F1" w:rsidRDefault="006343AF">
      <w:pPr>
        <w:spacing w:line="418"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業</w:t>
      </w:r>
      <w:r>
        <w:rPr>
          <w:rFonts w:hAnsi="ＭＳ 明朝"/>
          <w:spacing w:val="-5"/>
          <w:sz w:val="30"/>
        </w:rPr>
        <w:t xml:space="preserve"> </w:t>
      </w:r>
      <w:r>
        <w:rPr>
          <w:rFonts w:hAnsi="ＭＳ 明朝"/>
          <w:sz w:val="30"/>
        </w:rPr>
        <w:t>務</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E226F1" w:rsidRDefault="006343AF">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E226F1">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E226F1" w:rsidRDefault="00E226F1">
            <w:pPr>
              <w:rPr>
                <w:rFonts w:hint="default"/>
              </w:rPr>
            </w:pPr>
          </w:p>
          <w:p w:rsidR="00E226F1" w:rsidRDefault="00E226F1">
            <w:pPr>
              <w:rPr>
                <w:rFonts w:hAnsi="ＭＳ 明朝" w:hint="default"/>
              </w:rPr>
            </w:pPr>
          </w:p>
          <w:p w:rsidR="00E226F1" w:rsidRDefault="006343AF">
            <w:pPr>
              <w:rPr>
                <w:rFonts w:hAnsi="ＭＳ 明朝" w:hint="default"/>
              </w:rPr>
            </w:pPr>
            <w:r>
              <w:rPr>
                <w:rFonts w:hAnsi="ＭＳ 明朝"/>
              </w:rPr>
              <w:t>業</w:t>
            </w:r>
          </w:p>
          <w:p w:rsidR="00E226F1" w:rsidRDefault="006343AF">
            <w:pPr>
              <w:rPr>
                <w:rFonts w:hAnsi="ＭＳ 明朝" w:hint="default"/>
              </w:rPr>
            </w:pPr>
            <w:r>
              <w:rPr>
                <w:rFonts w:hAnsi="ＭＳ 明朝"/>
              </w:rPr>
              <w:t>務</w:t>
            </w:r>
          </w:p>
          <w:p w:rsidR="00E226F1" w:rsidRDefault="006343AF">
            <w:pPr>
              <w:rPr>
                <w:rFonts w:hAnsi="ＭＳ 明朝" w:hint="default"/>
              </w:rPr>
            </w:pPr>
            <w:r>
              <w:rPr>
                <w:rFonts w:hAnsi="ＭＳ 明朝"/>
              </w:rPr>
              <w:t>名</w:t>
            </w:r>
          </w:p>
          <w:p w:rsidR="00E226F1" w:rsidRDefault="006343AF">
            <w:pPr>
              <w:rPr>
                <w:rFonts w:hAnsi="ＭＳ 明朝" w:hint="default"/>
              </w:rPr>
            </w:pPr>
            <w:r>
              <w:rPr>
                <w:rFonts w:hAnsi="ＭＳ 明朝"/>
              </w:rPr>
              <w:t>称</w:t>
            </w:r>
          </w:p>
          <w:p w:rsidR="00E226F1" w:rsidRDefault="006343AF">
            <w:pPr>
              <w:rPr>
                <w:rFonts w:hAnsi="ＭＳ 明朝" w:hint="default"/>
              </w:rPr>
            </w:pPr>
            <w:r>
              <w:rPr>
                <w:rFonts w:hAnsi="ＭＳ 明朝"/>
              </w:rPr>
              <w:t>等</w:t>
            </w:r>
          </w:p>
          <w:p w:rsidR="00E226F1" w:rsidRDefault="00E226F1">
            <w:pPr>
              <w:rPr>
                <w:rFonts w:hint="default"/>
              </w:rPr>
            </w:pPr>
          </w:p>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jc w:val="center"/>
              <w:rPr>
                <w:rFonts w:hint="default"/>
              </w:rPr>
            </w:pPr>
            <w:r w:rsidRPr="00622D7C">
              <w:rPr>
                <w:rFonts w:hAnsi="ＭＳ 明朝"/>
                <w:spacing w:val="244"/>
                <w:fitText w:val="1637" w:id="2"/>
              </w:rPr>
              <w:t>業務</w:t>
            </w:r>
            <w:r w:rsidRPr="00622D7C">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rPr>
                <w:rFonts w:hint="default"/>
              </w:rPr>
            </w:pPr>
          </w:p>
        </w:tc>
      </w:tr>
      <w:tr w:rsidR="00E226F1">
        <w:tc>
          <w:tcPr>
            <w:tcW w:w="456" w:type="dxa"/>
            <w:vMerge/>
            <w:tcBorders>
              <w:top w:val="nil"/>
              <w:left w:val="single" w:sz="12" w:space="0" w:color="000000"/>
              <w:bottom w:val="nil"/>
              <w:right w:val="single" w:sz="12" w:space="0" w:color="000000"/>
            </w:tcBorders>
            <w:tcMar>
              <w:left w:w="49" w:type="dxa"/>
              <w:right w:w="49" w:type="dxa"/>
            </w:tcMar>
          </w:tcPr>
          <w:p w:rsidR="00E226F1" w:rsidRDefault="00E226F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jc w:val="center"/>
              <w:rPr>
                <w:rFonts w:hint="default"/>
              </w:rPr>
            </w:pPr>
            <w:r w:rsidRPr="00622D7C">
              <w:rPr>
                <w:rFonts w:hAnsi="ＭＳ 明朝"/>
                <w:spacing w:val="4"/>
                <w:fitText w:val="1637" w:id="3"/>
              </w:rPr>
              <w:t>TECRIS登録番</w:t>
            </w:r>
            <w:r w:rsidRPr="00622D7C">
              <w:rPr>
                <w:rFonts w:hAnsi="ＭＳ 明朝"/>
                <w:spacing w:val="-3"/>
                <w:fitText w:val="1637" w:id="3"/>
              </w:rPr>
              <w:t>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rPr>
                <w:rFonts w:hint="default"/>
              </w:rPr>
            </w:pPr>
          </w:p>
        </w:tc>
      </w:tr>
      <w:tr w:rsidR="00E226F1">
        <w:tc>
          <w:tcPr>
            <w:tcW w:w="456" w:type="dxa"/>
            <w:vMerge/>
            <w:tcBorders>
              <w:top w:val="nil"/>
              <w:left w:val="single" w:sz="12" w:space="0" w:color="000000"/>
              <w:bottom w:val="nil"/>
              <w:right w:val="single" w:sz="12" w:space="0" w:color="000000"/>
            </w:tcBorders>
            <w:tcMar>
              <w:left w:w="49" w:type="dxa"/>
              <w:right w:w="49" w:type="dxa"/>
            </w:tcMar>
          </w:tcPr>
          <w:p w:rsidR="00E226F1" w:rsidRDefault="00E226F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jc w:val="center"/>
              <w:rPr>
                <w:rFonts w:hint="default"/>
              </w:rPr>
            </w:pPr>
            <w:r w:rsidRPr="00622D7C">
              <w:rPr>
                <w:rFonts w:hAnsi="ＭＳ 明朝"/>
                <w:spacing w:val="126"/>
                <w:fitText w:val="1637" w:id="4"/>
              </w:rPr>
              <w:t>契約金</w:t>
            </w:r>
            <w:r w:rsidRPr="00622D7C">
              <w:rPr>
                <w:rFonts w:hAnsi="ＭＳ 明朝"/>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rPr>
                <w:rFonts w:hint="default"/>
              </w:rPr>
            </w:pPr>
          </w:p>
        </w:tc>
      </w:tr>
      <w:tr w:rsidR="00E226F1">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E226F1" w:rsidRDefault="00E226F1">
            <w:pPr>
              <w:rPr>
                <w:rFonts w:hint="default"/>
              </w:rPr>
            </w:pPr>
          </w:p>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E226F1" w:rsidRDefault="00E226F1">
            <w:pPr>
              <w:rPr>
                <w:rFonts w:hint="default"/>
              </w:rPr>
            </w:pPr>
          </w:p>
          <w:p w:rsidR="00E226F1" w:rsidRDefault="006343AF">
            <w:pPr>
              <w:jc w:val="center"/>
              <w:rPr>
                <w:rFonts w:hint="default"/>
              </w:rPr>
            </w:pPr>
            <w:r w:rsidRPr="00622D7C">
              <w:rPr>
                <w:rFonts w:hAnsi="ＭＳ 明朝"/>
                <w:spacing w:val="126"/>
                <w:fitText w:val="1637" w:id="5"/>
              </w:rPr>
              <w:t>履行期</w:t>
            </w:r>
            <w:r w:rsidRPr="00622D7C">
              <w:rPr>
                <w:rFonts w:hAnsi="ＭＳ 明朝"/>
                <w:fitText w:val="1637" w:id="5"/>
              </w:rPr>
              <w:t>間</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E226F1" w:rsidRDefault="00E226F1">
            <w:pPr>
              <w:rPr>
                <w:rFonts w:hint="default"/>
              </w:rPr>
            </w:pPr>
          </w:p>
          <w:p w:rsidR="00E226F1" w:rsidRDefault="00BC2014" w:rsidP="00BC2014">
            <w:pPr>
              <w:ind w:firstLineChars="100" w:firstLine="228"/>
              <w:rPr>
                <w:rFonts w:hint="default"/>
              </w:rPr>
            </w:pPr>
            <w:r>
              <w:rPr>
                <w:rFonts w:hAnsi="ＭＳ 明朝"/>
                <w:spacing w:val="-3"/>
              </w:rPr>
              <w:t>令和</w:t>
            </w:r>
            <w:r w:rsidR="006343AF">
              <w:rPr>
                <w:rFonts w:hAnsi="ＭＳ 明朝"/>
              </w:rPr>
              <w:t xml:space="preserve">　　年　　月　　日　～　</w:t>
            </w:r>
            <w:r>
              <w:rPr>
                <w:rFonts w:hAnsi="ＭＳ 明朝"/>
              </w:rPr>
              <w:t>令和</w:t>
            </w:r>
            <w:r w:rsidR="006343AF">
              <w:rPr>
                <w:rFonts w:hAnsi="ＭＳ 明朝"/>
              </w:rPr>
              <w:t xml:space="preserve">　　年　　月　　日</w:t>
            </w:r>
          </w:p>
        </w:tc>
      </w:tr>
      <w:tr w:rsidR="00E226F1">
        <w:trPr>
          <w:trHeight w:val="338"/>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業務概要</w:t>
            </w:r>
          </w:p>
          <w:p w:rsidR="00E226F1" w:rsidRDefault="00E226F1">
            <w:pPr>
              <w:rPr>
                <w:rFonts w:hint="default"/>
              </w:rPr>
            </w:pPr>
          </w:p>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p>
          <w:p w:rsidR="00E226F1" w:rsidRDefault="00E226F1">
            <w:pPr>
              <w:rPr>
                <w:rFonts w:hint="default"/>
              </w:rPr>
            </w:pPr>
          </w:p>
          <w:p w:rsidR="00E226F1" w:rsidRDefault="00E226F1">
            <w:pPr>
              <w:rPr>
                <w:rFonts w:hint="default"/>
              </w:rPr>
            </w:pPr>
          </w:p>
          <w:p w:rsidR="00E226F1" w:rsidRDefault="00E226F1">
            <w:pPr>
              <w:rPr>
                <w:rFonts w:hint="default"/>
              </w:rPr>
            </w:pPr>
          </w:p>
          <w:p w:rsidR="00E226F1" w:rsidRDefault="00E226F1">
            <w:pPr>
              <w:rPr>
                <w:rFonts w:hint="default"/>
              </w:rPr>
            </w:pPr>
          </w:p>
        </w:tc>
      </w:tr>
      <w:tr w:rsidR="00E226F1">
        <w:trPr>
          <w:trHeight w:val="338"/>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E226F1" w:rsidRDefault="00E226F1">
            <w:pPr>
              <w:rPr>
                <w:rFonts w:hint="default"/>
              </w:rPr>
            </w:pPr>
          </w:p>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E226F1" w:rsidRDefault="00E226F1">
            <w:pPr>
              <w:rPr>
                <w:rFonts w:hint="default"/>
              </w:rPr>
            </w:pPr>
          </w:p>
        </w:tc>
      </w:tr>
    </w:tbl>
    <w:p w:rsidR="00E226F1" w:rsidRDefault="006343AF" w:rsidP="008736DE">
      <w:pPr>
        <w:spacing w:line="253" w:lineRule="exact"/>
        <w:ind w:left="582" w:hangingChars="300" w:hanging="582"/>
        <w:rPr>
          <w:rFonts w:hAnsi="ＭＳ 明朝" w:hint="default"/>
        </w:rPr>
      </w:pPr>
      <w:r>
        <w:rPr>
          <w:rFonts w:hAnsi="ＭＳ 明朝"/>
          <w:sz w:val="18"/>
        </w:rPr>
        <w:t>注）・TECRISに登録されていない等で業務</w:t>
      </w:r>
      <w:r w:rsidR="008736DE">
        <w:rPr>
          <w:rFonts w:hAnsi="ＭＳ 明朝"/>
          <w:sz w:val="18"/>
        </w:rPr>
        <w:t>実績が証明できない場合は、業務の実績が確認できる書面（契約書</w:t>
      </w:r>
      <w:r>
        <w:rPr>
          <w:rFonts w:hAnsi="ＭＳ 明朝"/>
          <w:sz w:val="18"/>
        </w:rPr>
        <w:t>類等）の写しを添付すること。TECRISデータに業務概要等が登録されていない場合は、それらを確認できる仕様書等の写しを添付すること。</w:t>
      </w:r>
    </w:p>
    <w:p w:rsidR="00E226F1" w:rsidRDefault="00E226F1">
      <w:pPr>
        <w:spacing w:line="253" w:lineRule="exact"/>
        <w:rPr>
          <w:rFonts w:hAnsi="ＭＳ 明朝" w:hint="default"/>
        </w:rPr>
      </w:pPr>
    </w:p>
    <w:p w:rsidR="00E226F1" w:rsidRDefault="00E226F1">
      <w:pPr>
        <w:spacing w:line="253" w:lineRule="exact"/>
        <w:rPr>
          <w:rFonts w:hAnsi="ＭＳ 明朝" w:hint="default"/>
        </w:rPr>
      </w:pPr>
    </w:p>
    <w:p w:rsidR="00E226F1" w:rsidRDefault="00E226F1">
      <w:pPr>
        <w:spacing w:line="253" w:lineRule="exact"/>
        <w:rPr>
          <w:rFonts w:hAnsi="ＭＳ 明朝" w:hint="default"/>
        </w:rPr>
      </w:pPr>
    </w:p>
    <w:p w:rsidR="00E226F1" w:rsidRDefault="006343AF">
      <w:pPr>
        <w:rPr>
          <w:rFonts w:hAnsi="ＭＳ 明朝" w:hint="default"/>
        </w:rPr>
      </w:pPr>
      <w:r>
        <w:rPr>
          <w:rFonts w:hAnsi="ＭＳ 明朝"/>
        </w:rPr>
        <w:t>（別記様式３）</w:t>
      </w:r>
    </w:p>
    <w:p w:rsidR="00E226F1" w:rsidRDefault="006343AF">
      <w:pPr>
        <w:spacing w:line="418" w:lineRule="exact"/>
        <w:jc w:val="center"/>
        <w:rPr>
          <w:rFonts w:hAnsi="ＭＳ 明朝" w:hint="default"/>
        </w:rPr>
      </w:pPr>
      <w:r>
        <w:rPr>
          <w:rFonts w:hAnsi="ＭＳ 明朝"/>
          <w:sz w:val="30"/>
        </w:rPr>
        <w:t>技　術　者　の　資　格</w:t>
      </w:r>
    </w:p>
    <w:p w:rsidR="00E226F1" w:rsidRDefault="006343AF">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E226F1">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r>
              <w:rPr>
                <w:rFonts w:hAnsi="ＭＳ 明朝"/>
              </w:rPr>
              <w:t>昭和○○年○○月○○日</w:t>
            </w:r>
          </w:p>
        </w:tc>
      </w:tr>
      <w:tr w:rsidR="00E226F1">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p>
        </w:tc>
      </w:tr>
      <w:tr w:rsidR="00E226F1">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spacing w:val="-3"/>
              </w:rPr>
              <w:t xml:space="preserve"> </w:t>
            </w: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E226F1" w:rsidRDefault="00E226F1">
            <w:pPr>
              <w:rPr>
                <w:rFonts w:hint="default"/>
              </w:rPr>
            </w:pPr>
          </w:p>
          <w:p w:rsidR="00E226F1" w:rsidRDefault="00E226F1">
            <w:pPr>
              <w:rPr>
                <w:rFonts w:hint="default"/>
              </w:rPr>
            </w:pPr>
          </w:p>
          <w:p w:rsidR="00E226F1" w:rsidRDefault="00E226F1">
            <w:pPr>
              <w:rPr>
                <w:rFonts w:hint="default"/>
              </w:rPr>
            </w:pPr>
          </w:p>
          <w:p w:rsidR="00E226F1" w:rsidRDefault="00E226F1">
            <w:pPr>
              <w:rPr>
                <w:rFonts w:hint="default"/>
              </w:rPr>
            </w:pPr>
          </w:p>
          <w:p w:rsidR="00E226F1" w:rsidRDefault="00E226F1">
            <w:pPr>
              <w:rPr>
                <w:rFonts w:hint="default"/>
              </w:rPr>
            </w:pPr>
          </w:p>
          <w:p w:rsidR="00E226F1" w:rsidRDefault="00E226F1">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Ansi="ＭＳ 明朝" w:hint="default"/>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rsidR="00E226F1" w:rsidRDefault="006343AF">
            <w:pPr>
              <w:rPr>
                <w:rFonts w:hAnsi="ＭＳ 明朝" w:hint="default"/>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E226F1" w:rsidRDefault="006343AF">
            <w:pPr>
              <w:rPr>
                <w:rFonts w:hAnsi="ＭＳ 明朝" w:hint="default"/>
              </w:rPr>
            </w:pPr>
            <w:r>
              <w:rPr>
                <w:rFonts w:hAnsi="ＭＳ 明朝"/>
                <w:spacing w:val="-3"/>
              </w:rPr>
              <w:t xml:space="preserve"> </w:t>
            </w:r>
            <w:r>
              <w:rPr>
                <w:rFonts w:hAnsi="ＭＳ 明朝"/>
              </w:rPr>
              <w:t xml:space="preserve">ＲＣＣＭ（部門：　　　　　　　分野：　　　　</w:t>
            </w:r>
          </w:p>
          <w:p w:rsidR="00E226F1" w:rsidRDefault="006343AF">
            <w:pPr>
              <w:rPr>
                <w:rFonts w:hAnsi="ＭＳ 明朝" w:hint="default"/>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E226F1" w:rsidRDefault="006343AF">
            <w:pPr>
              <w:rPr>
                <w:rFonts w:hAnsi="ＭＳ 明朝" w:hint="default"/>
              </w:rPr>
            </w:pPr>
            <w:r>
              <w:rPr>
                <w:rFonts w:hAnsi="ＭＳ 明朝"/>
                <w:spacing w:val="-3"/>
              </w:rPr>
              <w:t xml:space="preserve"> </w:t>
            </w:r>
            <w:r>
              <w:rPr>
                <w:rFonts w:hAnsi="ＭＳ 明朝"/>
              </w:rPr>
              <w:t>そ</w:t>
            </w:r>
            <w:r>
              <w:rPr>
                <w:rFonts w:hAnsi="ＭＳ 明朝"/>
                <w:spacing w:val="-3"/>
              </w:rPr>
              <w:t xml:space="preserve"> </w:t>
            </w:r>
            <w:r>
              <w:rPr>
                <w:rFonts w:hAnsi="ＭＳ 明朝"/>
              </w:rPr>
              <w:t>の</w:t>
            </w:r>
            <w:r>
              <w:rPr>
                <w:rFonts w:hAnsi="ＭＳ 明朝"/>
                <w:spacing w:val="-3"/>
              </w:rPr>
              <w:t xml:space="preserve"> </w:t>
            </w:r>
            <w:r>
              <w:rPr>
                <w:rFonts w:hAnsi="ＭＳ 明朝"/>
              </w:rPr>
              <w:t xml:space="preserve">他（　　　</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w:t>
            </w:r>
          </w:p>
          <w:p w:rsidR="00E226F1" w:rsidRDefault="006343AF">
            <w:pPr>
              <w:rPr>
                <w:rFonts w:hint="default"/>
              </w:rPr>
            </w:pPr>
            <w:r>
              <w:rPr>
                <w:rFonts w:hAnsi="ＭＳ 明朝"/>
              </w:rPr>
              <w:t xml:space="preserve">　　　　</w:t>
            </w:r>
            <w:r>
              <w:rPr>
                <w:rFonts w:hAnsi="ＭＳ 明朝"/>
                <w:spacing w:val="-3"/>
              </w:rPr>
              <w:t xml:space="preserve"> </w:t>
            </w:r>
            <w:r>
              <w:rPr>
                <w:rFonts w:hAnsi="ＭＳ 明朝"/>
              </w:rPr>
              <w:t xml:space="preserve">　</w:t>
            </w:r>
            <w:r>
              <w:rPr>
                <w:rFonts w:hAnsi="ＭＳ 明朝"/>
                <w:spacing w:val="-3"/>
              </w:rPr>
              <w:t xml:space="preserve">        </w:t>
            </w:r>
          </w:p>
          <w:p w:rsidR="00E226F1" w:rsidRDefault="00E226F1">
            <w:pPr>
              <w:rPr>
                <w:rFonts w:hint="default"/>
              </w:rPr>
            </w:pPr>
          </w:p>
        </w:tc>
      </w:tr>
      <w:tr w:rsidR="00E226F1">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E226F1" w:rsidRDefault="00E226F1">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E226F1" w:rsidRDefault="00E226F1">
            <w:pPr>
              <w:rPr>
                <w:rFonts w:hint="default"/>
              </w:rPr>
            </w:pPr>
          </w:p>
        </w:tc>
      </w:tr>
    </w:tbl>
    <w:p w:rsidR="00E226F1" w:rsidRDefault="00E226F1">
      <w:pPr>
        <w:rPr>
          <w:rFonts w:hAnsi="ＭＳ 明朝" w:hint="default"/>
        </w:rPr>
      </w:pPr>
    </w:p>
    <w:p w:rsidR="00E226F1" w:rsidRDefault="00E226F1">
      <w:pPr>
        <w:rPr>
          <w:rFonts w:hAnsi="ＭＳ 明朝" w:hint="default"/>
        </w:rPr>
      </w:pPr>
    </w:p>
    <w:p w:rsidR="00E226F1" w:rsidRDefault="006343AF">
      <w:pPr>
        <w:rPr>
          <w:rFonts w:hAnsi="ＭＳ 明朝" w:hint="default"/>
        </w:rPr>
      </w:pPr>
      <w:r>
        <w:rPr>
          <w:rFonts w:hAnsi="ＭＳ 明朝"/>
          <w:color w:val="auto"/>
        </w:rPr>
        <w:br w:type="page"/>
      </w:r>
      <w:r>
        <w:rPr>
          <w:rFonts w:hAnsi="ＭＳ 明朝"/>
        </w:rPr>
        <w:lastRenderedPageBreak/>
        <w:t>（別記様式４）</w:t>
      </w:r>
    </w:p>
    <w:p w:rsidR="00E226F1" w:rsidRDefault="006343AF">
      <w:pPr>
        <w:spacing w:line="418" w:lineRule="exact"/>
        <w:jc w:val="center"/>
        <w:rPr>
          <w:rFonts w:hAnsi="ＭＳ 明朝" w:hint="default"/>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E226F1" w:rsidRDefault="006343AF">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E226F1" w:rsidRDefault="00E226F1">
      <w:pPr>
        <w:rPr>
          <w:rFonts w:hAnsi="ＭＳ 明朝" w:hint="default"/>
        </w:rPr>
      </w:pPr>
    </w:p>
    <w:p w:rsidR="00E226F1" w:rsidRDefault="006343AF">
      <w:pPr>
        <w:rPr>
          <w:rFonts w:hAnsi="ＭＳ 明朝" w:hint="default"/>
        </w:rPr>
      </w:pPr>
      <w:r>
        <w:rPr>
          <w:rFonts w:hAnsi="ＭＳ 明朝"/>
        </w:rPr>
        <w:t>○本活動を総括的に管理する技術者</w:t>
      </w: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E226F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技術者の氏名</w:t>
            </w:r>
          </w:p>
          <w:p w:rsidR="00E226F1" w:rsidRDefault="00E226F1">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E226F1" w:rsidRDefault="00E226F1">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在籍する本支店名</w:t>
            </w:r>
          </w:p>
          <w:p w:rsidR="00E226F1" w:rsidRDefault="00E226F1">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spacing w:line="225" w:lineRule="exact"/>
              <w:rPr>
                <w:rFonts w:hAnsi="ＭＳ 明朝" w:hint="default"/>
              </w:rPr>
            </w:pPr>
            <w:r>
              <w:rPr>
                <w:rFonts w:hAnsi="ＭＳ 明朝"/>
              </w:rPr>
              <w:t>○○コンサルタント㈱</w:t>
            </w: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○○支店</w:t>
            </w:r>
          </w:p>
        </w:tc>
      </w:tr>
      <w:tr w:rsidR="00E226F1">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在籍する本支店の住所</w:t>
            </w:r>
          </w:p>
          <w:p w:rsidR="00E226F1" w:rsidRDefault="00E226F1">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 xml:space="preserve">　○○県　○○市　○○町　○丁目　○番</w:t>
            </w:r>
          </w:p>
          <w:p w:rsidR="00E226F1" w:rsidRDefault="00E226F1">
            <w:pPr>
              <w:rPr>
                <w:rFonts w:hint="default"/>
              </w:rPr>
            </w:pPr>
          </w:p>
        </w:tc>
      </w:tr>
      <w:tr w:rsidR="00E226F1">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E226F1" w:rsidRDefault="00E226F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E226F1" w:rsidRDefault="00E226F1">
            <w:pPr>
              <w:rPr>
                <w:rFonts w:hint="default"/>
              </w:rPr>
            </w:pPr>
          </w:p>
        </w:tc>
      </w:tr>
    </w:tbl>
    <w:p w:rsidR="00E226F1" w:rsidRDefault="00E226F1">
      <w:pPr>
        <w:rPr>
          <w:rFonts w:hAnsi="ＭＳ 明朝" w:hint="default"/>
        </w:rPr>
      </w:pPr>
    </w:p>
    <w:p w:rsidR="00E226F1" w:rsidRDefault="006343AF">
      <w:pPr>
        <w:rPr>
          <w:rFonts w:hAnsi="ＭＳ 明朝" w:hint="default"/>
        </w:rPr>
      </w:pPr>
      <w:r>
        <w:rPr>
          <w:rFonts w:hAnsi="ＭＳ 明朝"/>
        </w:rPr>
        <w:t>○本活動の実務を担当する技術員</w:t>
      </w: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E226F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技術員の氏名</w:t>
            </w:r>
          </w:p>
          <w:p w:rsidR="00E226F1" w:rsidRDefault="00E226F1">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E226F1" w:rsidRDefault="00E226F1">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在籍する本支店名</w:t>
            </w:r>
          </w:p>
          <w:p w:rsidR="00E226F1" w:rsidRDefault="00E226F1">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spacing w:line="225" w:lineRule="exact"/>
              <w:rPr>
                <w:rFonts w:hAnsi="ＭＳ 明朝" w:hint="default"/>
              </w:rPr>
            </w:pPr>
            <w:r>
              <w:rPr>
                <w:rFonts w:hAnsi="ＭＳ 明朝"/>
              </w:rPr>
              <w:t>○○コンサルタント㈱</w:t>
            </w: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○○支店</w:t>
            </w:r>
          </w:p>
        </w:tc>
      </w:tr>
      <w:tr w:rsidR="00E226F1">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在籍する本支店の住所</w:t>
            </w:r>
          </w:p>
          <w:p w:rsidR="00E226F1" w:rsidRDefault="00E226F1">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 xml:space="preserve">　○○県　○○市　○○町　○丁目　○番</w:t>
            </w:r>
          </w:p>
          <w:p w:rsidR="00E226F1" w:rsidRDefault="00E226F1">
            <w:pPr>
              <w:rPr>
                <w:rFonts w:hint="default"/>
              </w:rPr>
            </w:pPr>
          </w:p>
        </w:tc>
      </w:tr>
      <w:tr w:rsidR="00E226F1">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E226F1" w:rsidRDefault="00E226F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E226F1" w:rsidRDefault="00E226F1">
            <w:pPr>
              <w:rPr>
                <w:rFonts w:hint="default"/>
              </w:rPr>
            </w:pPr>
          </w:p>
        </w:tc>
      </w:tr>
    </w:tbl>
    <w:p w:rsidR="00E226F1" w:rsidRDefault="00E226F1">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E226F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技術員の氏名</w:t>
            </w:r>
          </w:p>
          <w:p w:rsidR="00E226F1" w:rsidRDefault="00E226F1">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E226F1" w:rsidRDefault="00E226F1">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在籍する本支店名</w:t>
            </w:r>
          </w:p>
          <w:p w:rsidR="00E226F1" w:rsidRDefault="00E226F1">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spacing w:line="225" w:lineRule="exact"/>
              <w:rPr>
                <w:rFonts w:hAnsi="ＭＳ 明朝" w:hint="default"/>
              </w:rPr>
            </w:pPr>
            <w:r>
              <w:rPr>
                <w:rFonts w:hAnsi="ＭＳ 明朝"/>
              </w:rPr>
              <w:t>○○コンサルタント㈱</w:t>
            </w: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○○支店</w:t>
            </w:r>
          </w:p>
        </w:tc>
      </w:tr>
      <w:tr w:rsidR="00E226F1">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在籍する本支店の住所</w:t>
            </w:r>
          </w:p>
          <w:p w:rsidR="00E226F1" w:rsidRDefault="00E226F1">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 xml:space="preserve">　○○県　○○市　○○町　○丁目　○番</w:t>
            </w:r>
          </w:p>
          <w:p w:rsidR="00E226F1" w:rsidRDefault="00E226F1">
            <w:pPr>
              <w:rPr>
                <w:rFonts w:hint="default"/>
              </w:rPr>
            </w:pPr>
          </w:p>
        </w:tc>
      </w:tr>
      <w:tr w:rsidR="00E226F1">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E226F1" w:rsidRDefault="00E226F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E226F1" w:rsidRDefault="00E226F1">
            <w:pPr>
              <w:rPr>
                <w:rFonts w:hint="default"/>
              </w:rPr>
            </w:pPr>
          </w:p>
        </w:tc>
      </w:tr>
    </w:tbl>
    <w:p w:rsidR="00E226F1" w:rsidRDefault="00E226F1">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E226F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技術員の氏名</w:t>
            </w:r>
          </w:p>
          <w:p w:rsidR="00E226F1" w:rsidRDefault="00E226F1">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E226F1" w:rsidRDefault="00E226F1">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226F1" w:rsidRDefault="00E226F1">
            <w:pPr>
              <w:rPr>
                <w:rFonts w:hint="default"/>
              </w:rPr>
            </w:pP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在籍する本支店名</w:t>
            </w:r>
          </w:p>
          <w:p w:rsidR="00E226F1" w:rsidRDefault="00E226F1">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226F1" w:rsidRDefault="00E226F1">
            <w:pPr>
              <w:rPr>
                <w:rFonts w:hint="default"/>
              </w:rPr>
            </w:pPr>
          </w:p>
          <w:p w:rsidR="00E226F1" w:rsidRDefault="006343AF">
            <w:pPr>
              <w:spacing w:line="225" w:lineRule="exact"/>
              <w:rPr>
                <w:rFonts w:hAnsi="ＭＳ 明朝" w:hint="default"/>
              </w:rPr>
            </w:pPr>
            <w:r>
              <w:rPr>
                <w:rFonts w:hAnsi="ＭＳ 明朝"/>
              </w:rPr>
              <w:t>○○コンサルタント㈱</w:t>
            </w:r>
          </w:p>
          <w:p w:rsidR="00E226F1" w:rsidRDefault="00E226F1">
            <w:pPr>
              <w:spacing w:line="225" w:lineRule="exact"/>
              <w:rPr>
                <w:rFonts w:hAnsi="ＭＳ 明朝" w:hint="default"/>
              </w:rPr>
            </w:pPr>
          </w:p>
          <w:p w:rsidR="00E226F1" w:rsidRDefault="006343AF">
            <w:pPr>
              <w:spacing w:line="225" w:lineRule="exact"/>
              <w:rPr>
                <w:rFonts w:hint="default"/>
              </w:rPr>
            </w:pPr>
            <w:r>
              <w:rPr>
                <w:rFonts w:hAnsi="ＭＳ 明朝"/>
              </w:rPr>
              <w:t xml:space="preserve">　　　　　　　　○○支店</w:t>
            </w:r>
          </w:p>
        </w:tc>
      </w:tr>
      <w:tr w:rsidR="00E226F1">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在籍する本支店の住所</w:t>
            </w:r>
          </w:p>
          <w:p w:rsidR="00E226F1" w:rsidRDefault="00E226F1">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E226F1" w:rsidRDefault="00E226F1">
            <w:pPr>
              <w:rPr>
                <w:rFonts w:hint="default"/>
              </w:rPr>
            </w:pPr>
          </w:p>
          <w:p w:rsidR="00E226F1" w:rsidRDefault="006343AF">
            <w:pPr>
              <w:rPr>
                <w:rFonts w:hint="default"/>
              </w:rPr>
            </w:pPr>
            <w:r>
              <w:rPr>
                <w:rFonts w:hAnsi="ＭＳ 明朝"/>
              </w:rPr>
              <w:t xml:space="preserve">　○○県　○○市　○○町　○丁目　○番</w:t>
            </w:r>
          </w:p>
          <w:p w:rsidR="00E226F1" w:rsidRDefault="00E226F1">
            <w:pPr>
              <w:rPr>
                <w:rFonts w:hint="default"/>
              </w:rPr>
            </w:pPr>
          </w:p>
        </w:tc>
      </w:tr>
      <w:tr w:rsidR="00E226F1">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E226F1" w:rsidRDefault="00E226F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E226F1" w:rsidRDefault="00E226F1">
            <w:pPr>
              <w:rPr>
                <w:rFonts w:hint="default"/>
              </w:rPr>
            </w:pPr>
          </w:p>
        </w:tc>
      </w:tr>
    </w:tbl>
    <w:p w:rsidR="00E226F1" w:rsidRDefault="00E226F1">
      <w:pPr>
        <w:rPr>
          <w:rFonts w:hAnsi="ＭＳ 明朝" w:hint="default"/>
        </w:rPr>
      </w:pPr>
    </w:p>
    <w:p w:rsidR="00E226F1" w:rsidRDefault="00E226F1">
      <w:pPr>
        <w:rPr>
          <w:rFonts w:hAnsi="ＭＳ 明朝" w:hint="default"/>
        </w:rPr>
      </w:pPr>
    </w:p>
    <w:p w:rsidR="00E226F1" w:rsidRDefault="00E226F1">
      <w:pPr>
        <w:rPr>
          <w:rFonts w:hAnsi="ＭＳ 明朝" w:hint="default"/>
        </w:rPr>
      </w:pPr>
    </w:p>
    <w:p w:rsidR="00E226F1" w:rsidRDefault="00E226F1">
      <w:pPr>
        <w:rPr>
          <w:rFonts w:hAnsi="ＭＳ 明朝" w:hint="default"/>
        </w:rPr>
      </w:pPr>
    </w:p>
    <w:p w:rsidR="00E226F1" w:rsidRDefault="00E226F1">
      <w:pPr>
        <w:rPr>
          <w:rFonts w:hAnsi="ＭＳ 明朝" w:hint="default"/>
        </w:rPr>
      </w:pPr>
    </w:p>
    <w:p w:rsidR="00DA1F95" w:rsidRDefault="00DA1F95">
      <w:pPr>
        <w:rPr>
          <w:rFonts w:hAnsi="ＭＳ 明朝" w:hint="default"/>
        </w:rPr>
      </w:pPr>
    </w:p>
    <w:p w:rsidR="00DA1F95" w:rsidRDefault="00DA1F95">
      <w:pPr>
        <w:rPr>
          <w:rFonts w:hAnsi="ＭＳ 明朝" w:hint="default"/>
        </w:rPr>
      </w:pPr>
    </w:p>
    <w:p w:rsidR="00DA1F95" w:rsidRDefault="00DA1F95" w:rsidP="00DA1F95">
      <w:pPr>
        <w:rPr>
          <w:rFonts w:hAnsi="ＭＳ 明朝" w:hint="default"/>
        </w:rPr>
      </w:pPr>
      <w:r>
        <w:rPr>
          <w:rFonts w:hAnsi="ＭＳ 明朝"/>
        </w:rPr>
        <w:lastRenderedPageBreak/>
        <w:t>（別記様式５）</w:t>
      </w:r>
    </w:p>
    <w:p w:rsidR="00DA1F95" w:rsidRDefault="00DA1F95" w:rsidP="00DA1F95">
      <w:pPr>
        <w:spacing w:line="418" w:lineRule="exact"/>
        <w:jc w:val="center"/>
        <w:rPr>
          <w:rFonts w:hAnsi="ＭＳ 明朝" w:hint="default"/>
        </w:rPr>
      </w:pPr>
      <w:r>
        <w:rPr>
          <w:rFonts w:hAnsi="ＭＳ 明朝"/>
          <w:sz w:val="30"/>
        </w:rPr>
        <w:t>災害時に確保可能な調査機器等調査表</w:t>
      </w:r>
    </w:p>
    <w:p w:rsidR="00DA1F95" w:rsidRDefault="00DA1F95" w:rsidP="00DA1F95">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DA1F95" w:rsidRPr="00DA1F95" w:rsidRDefault="00DA1F95">
      <w:pPr>
        <w:rPr>
          <w:rFonts w:hAnsi="ＭＳ 明朝" w:hint="defau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1276"/>
        <w:gridCol w:w="1418"/>
        <w:gridCol w:w="2551"/>
      </w:tblGrid>
      <w:tr w:rsidR="009A4C9D" w:rsidTr="009A4C9D">
        <w:tc>
          <w:tcPr>
            <w:tcW w:w="1843" w:type="dxa"/>
            <w:shd w:val="clear" w:color="auto" w:fill="auto"/>
          </w:tcPr>
          <w:p w:rsidR="009A4C9D" w:rsidRPr="00F42A0C" w:rsidRDefault="009A4C9D" w:rsidP="00F42A0C">
            <w:pPr>
              <w:jc w:val="center"/>
              <w:rPr>
                <w:rFonts w:hAnsi="ＭＳ 明朝" w:hint="default"/>
              </w:rPr>
            </w:pPr>
          </w:p>
          <w:p w:rsidR="009A4C9D" w:rsidRPr="00F42A0C" w:rsidRDefault="009A4C9D" w:rsidP="00F42A0C">
            <w:pPr>
              <w:jc w:val="center"/>
              <w:rPr>
                <w:rFonts w:hAnsi="ＭＳ 明朝" w:hint="default"/>
              </w:rPr>
            </w:pPr>
            <w:r w:rsidRPr="00F42A0C">
              <w:rPr>
                <w:rFonts w:hAnsi="ＭＳ 明朝"/>
              </w:rPr>
              <w:t>機器名</w:t>
            </w:r>
          </w:p>
          <w:p w:rsidR="009A4C9D" w:rsidRPr="00F42A0C" w:rsidRDefault="009A4C9D" w:rsidP="00F42A0C">
            <w:pPr>
              <w:jc w:val="center"/>
              <w:rPr>
                <w:rFonts w:hAnsi="ＭＳ 明朝" w:hint="default"/>
              </w:rPr>
            </w:pPr>
          </w:p>
        </w:tc>
        <w:tc>
          <w:tcPr>
            <w:tcW w:w="1984" w:type="dxa"/>
            <w:shd w:val="clear" w:color="auto" w:fill="auto"/>
          </w:tcPr>
          <w:p w:rsidR="009A4C9D" w:rsidRPr="00F42A0C" w:rsidRDefault="009A4C9D" w:rsidP="00F42A0C">
            <w:pPr>
              <w:jc w:val="center"/>
              <w:rPr>
                <w:rFonts w:hAnsi="ＭＳ 明朝" w:hint="default"/>
              </w:rPr>
            </w:pPr>
          </w:p>
          <w:p w:rsidR="009A4C9D" w:rsidRPr="00F42A0C" w:rsidRDefault="009A4C9D" w:rsidP="00F42A0C">
            <w:pPr>
              <w:jc w:val="center"/>
              <w:rPr>
                <w:rFonts w:hAnsi="ＭＳ 明朝" w:hint="default"/>
              </w:rPr>
            </w:pPr>
            <w:r w:rsidRPr="00F42A0C">
              <w:rPr>
                <w:rFonts w:hAnsi="ＭＳ 明朝"/>
              </w:rPr>
              <w:t>規格</w:t>
            </w:r>
          </w:p>
        </w:tc>
        <w:tc>
          <w:tcPr>
            <w:tcW w:w="1276" w:type="dxa"/>
            <w:shd w:val="clear" w:color="auto" w:fill="auto"/>
          </w:tcPr>
          <w:p w:rsidR="009A4C9D" w:rsidRPr="00F42A0C" w:rsidRDefault="009A4C9D" w:rsidP="00F42A0C">
            <w:pPr>
              <w:jc w:val="center"/>
              <w:rPr>
                <w:rFonts w:hAnsi="ＭＳ 明朝" w:hint="default"/>
              </w:rPr>
            </w:pPr>
          </w:p>
          <w:p w:rsidR="009A4C9D" w:rsidRPr="00F42A0C" w:rsidRDefault="009A4C9D" w:rsidP="00F42A0C">
            <w:pPr>
              <w:jc w:val="center"/>
              <w:rPr>
                <w:rFonts w:hAnsi="ＭＳ 明朝" w:hint="default"/>
              </w:rPr>
            </w:pPr>
            <w:r w:rsidRPr="00F42A0C">
              <w:rPr>
                <w:rFonts w:hAnsi="ＭＳ 明朝"/>
              </w:rPr>
              <w:t>台数</w:t>
            </w:r>
          </w:p>
        </w:tc>
        <w:tc>
          <w:tcPr>
            <w:tcW w:w="1418" w:type="dxa"/>
            <w:shd w:val="clear" w:color="auto" w:fill="auto"/>
          </w:tcPr>
          <w:p w:rsidR="009A4C9D" w:rsidRDefault="009A4C9D">
            <w:pPr>
              <w:widowControl/>
              <w:overflowPunct/>
              <w:jc w:val="left"/>
              <w:textAlignment w:val="auto"/>
              <w:rPr>
                <w:rFonts w:hAnsi="ＭＳ 明朝" w:hint="default"/>
              </w:rPr>
            </w:pPr>
          </w:p>
          <w:p w:rsidR="009A4C9D" w:rsidRPr="00F42A0C" w:rsidRDefault="009A4C9D" w:rsidP="00F42A0C">
            <w:pPr>
              <w:jc w:val="center"/>
              <w:rPr>
                <w:rFonts w:hAnsi="ＭＳ 明朝" w:hint="default"/>
              </w:rPr>
            </w:pPr>
            <w:r>
              <w:rPr>
                <w:rFonts w:hAnsi="ＭＳ 明朝"/>
              </w:rPr>
              <w:t>操縦者</w:t>
            </w:r>
          </w:p>
        </w:tc>
        <w:tc>
          <w:tcPr>
            <w:tcW w:w="2551" w:type="dxa"/>
            <w:shd w:val="clear" w:color="auto" w:fill="auto"/>
          </w:tcPr>
          <w:p w:rsidR="009A4C9D" w:rsidRPr="00F42A0C" w:rsidRDefault="009A4C9D" w:rsidP="00F42A0C">
            <w:pPr>
              <w:jc w:val="center"/>
              <w:rPr>
                <w:rFonts w:hAnsi="ＭＳ 明朝" w:hint="default"/>
              </w:rPr>
            </w:pPr>
          </w:p>
          <w:p w:rsidR="009A4C9D" w:rsidRPr="00F42A0C" w:rsidRDefault="009A4C9D" w:rsidP="00F42A0C">
            <w:pPr>
              <w:jc w:val="center"/>
              <w:rPr>
                <w:rFonts w:hAnsi="ＭＳ 明朝" w:hint="default"/>
              </w:rPr>
            </w:pPr>
            <w:r w:rsidRPr="00F42A0C">
              <w:rPr>
                <w:rFonts w:hAnsi="ＭＳ 明朝"/>
              </w:rPr>
              <w:t>調査内容</w:t>
            </w:r>
          </w:p>
        </w:tc>
      </w:tr>
      <w:tr w:rsidR="009A4C9D" w:rsidTr="009A4C9D">
        <w:tc>
          <w:tcPr>
            <w:tcW w:w="1843" w:type="dxa"/>
            <w:shd w:val="clear" w:color="auto" w:fill="auto"/>
          </w:tcPr>
          <w:p w:rsidR="009A4C9D" w:rsidRPr="00F42A0C" w:rsidRDefault="009A4C9D">
            <w:pPr>
              <w:rPr>
                <w:rFonts w:hAnsi="ＭＳ 明朝" w:hint="default"/>
              </w:rPr>
            </w:pPr>
          </w:p>
          <w:p w:rsidR="009A4C9D" w:rsidRPr="00F42A0C" w:rsidRDefault="009A4C9D">
            <w:pPr>
              <w:rPr>
                <w:rFonts w:hAnsi="ＭＳ 明朝" w:hint="default"/>
              </w:rPr>
            </w:pPr>
            <w:r w:rsidRPr="00F42A0C">
              <w:rPr>
                <w:rFonts w:hAnsi="ＭＳ 明朝"/>
              </w:rPr>
              <w:t>（例）ドローン</w:t>
            </w:r>
          </w:p>
          <w:p w:rsidR="009A4C9D" w:rsidRPr="00F42A0C" w:rsidRDefault="009A4C9D">
            <w:pPr>
              <w:rPr>
                <w:rFonts w:hAnsi="ＭＳ 明朝" w:hint="default"/>
              </w:rPr>
            </w:pPr>
          </w:p>
        </w:tc>
        <w:tc>
          <w:tcPr>
            <w:tcW w:w="1984" w:type="dxa"/>
            <w:shd w:val="clear" w:color="auto" w:fill="auto"/>
          </w:tcPr>
          <w:p w:rsidR="009A4C9D" w:rsidRPr="00F42A0C" w:rsidRDefault="009A4C9D">
            <w:pPr>
              <w:rPr>
                <w:rFonts w:hAnsi="ＭＳ 明朝" w:hint="default"/>
              </w:rPr>
            </w:pPr>
          </w:p>
          <w:p w:rsidR="009A4C9D" w:rsidRDefault="009A4C9D">
            <w:pPr>
              <w:rPr>
                <w:rFonts w:hAnsi="ＭＳ 明朝" w:hint="default"/>
              </w:rPr>
            </w:pPr>
            <w:r>
              <w:rPr>
                <w:rFonts w:hAnsi="ＭＳ 明朝"/>
              </w:rPr>
              <w:t>（例）</w:t>
            </w:r>
            <w:r w:rsidRPr="00F42A0C">
              <w:rPr>
                <w:rFonts w:hAnsi="ＭＳ 明朝"/>
              </w:rPr>
              <w:t>○○○</w:t>
            </w:r>
          </w:p>
          <w:p w:rsidR="009A4C9D" w:rsidRPr="00F42A0C" w:rsidRDefault="009A4C9D" w:rsidP="009A4C9D">
            <w:pPr>
              <w:ind w:firstLineChars="100" w:firstLine="234"/>
              <w:rPr>
                <w:rFonts w:hAnsi="ＭＳ 明朝"/>
              </w:rPr>
            </w:pPr>
            <w:r>
              <w:rPr>
                <w:rFonts w:hAnsi="ＭＳ 明朝"/>
              </w:rPr>
              <w:t>（全天候型）</w:t>
            </w:r>
          </w:p>
        </w:tc>
        <w:tc>
          <w:tcPr>
            <w:tcW w:w="1276" w:type="dxa"/>
            <w:shd w:val="clear" w:color="auto" w:fill="auto"/>
          </w:tcPr>
          <w:p w:rsidR="009A4C9D" w:rsidRPr="00F42A0C" w:rsidRDefault="009A4C9D">
            <w:pPr>
              <w:rPr>
                <w:rFonts w:hAnsi="ＭＳ 明朝" w:hint="default"/>
              </w:rPr>
            </w:pPr>
          </w:p>
          <w:p w:rsidR="009A4C9D" w:rsidRPr="00F42A0C" w:rsidRDefault="009A4C9D" w:rsidP="009A4C9D">
            <w:pPr>
              <w:jc w:val="center"/>
              <w:rPr>
                <w:rFonts w:hAnsi="ＭＳ 明朝" w:hint="default"/>
              </w:rPr>
            </w:pPr>
            <w:r w:rsidRPr="00F42A0C">
              <w:rPr>
                <w:rFonts w:hAnsi="ＭＳ 明朝"/>
              </w:rPr>
              <w:t>○台</w:t>
            </w:r>
          </w:p>
        </w:tc>
        <w:tc>
          <w:tcPr>
            <w:tcW w:w="1418" w:type="dxa"/>
            <w:shd w:val="clear" w:color="auto" w:fill="auto"/>
          </w:tcPr>
          <w:p w:rsidR="009A4C9D" w:rsidRDefault="009A4C9D">
            <w:pPr>
              <w:widowControl/>
              <w:overflowPunct/>
              <w:jc w:val="left"/>
              <w:textAlignment w:val="auto"/>
              <w:rPr>
                <w:rFonts w:hAnsi="ＭＳ 明朝" w:hint="default"/>
              </w:rPr>
            </w:pPr>
          </w:p>
          <w:p w:rsidR="009A4C9D" w:rsidRPr="00F42A0C" w:rsidRDefault="009A4C9D" w:rsidP="009A4C9D">
            <w:pPr>
              <w:jc w:val="center"/>
              <w:rPr>
                <w:rFonts w:hAnsi="ＭＳ 明朝"/>
              </w:rPr>
            </w:pPr>
            <w:r>
              <w:rPr>
                <w:rFonts w:hAnsi="ＭＳ 明朝"/>
              </w:rPr>
              <w:t>○人</w:t>
            </w:r>
          </w:p>
        </w:tc>
        <w:tc>
          <w:tcPr>
            <w:tcW w:w="2551" w:type="dxa"/>
            <w:shd w:val="clear" w:color="auto" w:fill="auto"/>
          </w:tcPr>
          <w:p w:rsidR="009A4C9D" w:rsidRPr="00F42A0C" w:rsidRDefault="009A4C9D">
            <w:pPr>
              <w:rPr>
                <w:rFonts w:hAnsi="ＭＳ 明朝" w:hint="default"/>
              </w:rPr>
            </w:pPr>
          </w:p>
          <w:p w:rsidR="009A4C9D" w:rsidRPr="00F42A0C" w:rsidRDefault="009A4C9D">
            <w:pPr>
              <w:rPr>
                <w:rFonts w:hAnsi="ＭＳ 明朝" w:hint="default"/>
              </w:rPr>
            </w:pPr>
            <w:r w:rsidRPr="00F42A0C">
              <w:rPr>
                <w:rFonts w:hAnsi="ＭＳ 明朝"/>
              </w:rPr>
              <w:t>上空からの災害状況撮影</w:t>
            </w:r>
          </w:p>
        </w:tc>
      </w:tr>
      <w:tr w:rsidR="009A4C9D" w:rsidTr="009A4C9D">
        <w:tc>
          <w:tcPr>
            <w:tcW w:w="1843" w:type="dxa"/>
            <w:shd w:val="clear" w:color="auto" w:fill="auto"/>
          </w:tcPr>
          <w:p w:rsidR="009A4C9D" w:rsidRPr="00F42A0C" w:rsidRDefault="009A4C9D">
            <w:pPr>
              <w:rPr>
                <w:rFonts w:hAnsi="ＭＳ 明朝" w:hint="default"/>
              </w:rPr>
            </w:pPr>
          </w:p>
          <w:p w:rsidR="009A4C9D" w:rsidRPr="00F42A0C" w:rsidRDefault="009A4C9D">
            <w:pPr>
              <w:rPr>
                <w:rFonts w:hAnsi="ＭＳ 明朝" w:hint="default"/>
              </w:rPr>
            </w:pPr>
          </w:p>
          <w:p w:rsidR="009A4C9D" w:rsidRPr="00F42A0C" w:rsidRDefault="009A4C9D">
            <w:pPr>
              <w:rPr>
                <w:rFonts w:hAnsi="ＭＳ 明朝" w:hint="default"/>
              </w:rPr>
            </w:pPr>
          </w:p>
        </w:tc>
        <w:tc>
          <w:tcPr>
            <w:tcW w:w="1984" w:type="dxa"/>
            <w:shd w:val="clear" w:color="auto" w:fill="auto"/>
          </w:tcPr>
          <w:p w:rsidR="009A4C9D" w:rsidRPr="00F42A0C" w:rsidRDefault="009A4C9D">
            <w:pPr>
              <w:rPr>
                <w:rFonts w:hAnsi="ＭＳ 明朝" w:hint="default"/>
              </w:rPr>
            </w:pPr>
          </w:p>
        </w:tc>
        <w:tc>
          <w:tcPr>
            <w:tcW w:w="1276" w:type="dxa"/>
            <w:shd w:val="clear" w:color="auto" w:fill="auto"/>
          </w:tcPr>
          <w:p w:rsidR="009A4C9D" w:rsidRPr="00F42A0C" w:rsidRDefault="009A4C9D">
            <w:pPr>
              <w:rPr>
                <w:rFonts w:hAnsi="ＭＳ 明朝" w:hint="default"/>
              </w:rPr>
            </w:pPr>
          </w:p>
        </w:tc>
        <w:tc>
          <w:tcPr>
            <w:tcW w:w="1418" w:type="dxa"/>
            <w:shd w:val="clear" w:color="auto" w:fill="auto"/>
          </w:tcPr>
          <w:p w:rsidR="009A4C9D" w:rsidRPr="00F42A0C" w:rsidRDefault="009A4C9D">
            <w:pPr>
              <w:rPr>
                <w:rFonts w:hAnsi="ＭＳ 明朝" w:hint="default"/>
              </w:rPr>
            </w:pPr>
          </w:p>
        </w:tc>
        <w:tc>
          <w:tcPr>
            <w:tcW w:w="2551" w:type="dxa"/>
            <w:shd w:val="clear" w:color="auto" w:fill="auto"/>
          </w:tcPr>
          <w:p w:rsidR="009A4C9D" w:rsidRPr="00F42A0C" w:rsidRDefault="009A4C9D">
            <w:pPr>
              <w:rPr>
                <w:rFonts w:hAnsi="ＭＳ 明朝" w:hint="default"/>
              </w:rPr>
            </w:pPr>
          </w:p>
        </w:tc>
      </w:tr>
    </w:tbl>
    <w:p w:rsidR="00DA1F95" w:rsidRDefault="00DA1F95">
      <w:pPr>
        <w:rPr>
          <w:rFonts w:hAnsi="ＭＳ 明朝" w:hint="default"/>
        </w:rPr>
      </w:pPr>
    </w:p>
    <w:p w:rsidR="00E226F1" w:rsidRDefault="00E226F1">
      <w:pPr>
        <w:rPr>
          <w:rFonts w:hAnsi="ＭＳ 明朝" w:hint="default"/>
        </w:rPr>
      </w:pPr>
      <w:bookmarkStart w:id="0" w:name="_GoBack"/>
      <w:bookmarkEnd w:id="0"/>
    </w:p>
    <w:p w:rsidR="008F5E94" w:rsidRDefault="008F5E94" w:rsidP="00E70285">
      <w:pPr>
        <w:rPr>
          <w:rFonts w:hint="default"/>
        </w:rPr>
      </w:pPr>
    </w:p>
    <w:p w:rsidR="008F5E94" w:rsidRPr="008F5E94" w:rsidRDefault="008F5E94" w:rsidP="00336B7C">
      <w:pPr>
        <w:rPr>
          <w:rFonts w:hint="default"/>
        </w:rPr>
      </w:pPr>
    </w:p>
    <w:sectPr w:rsidR="008F5E94" w:rsidRPr="008F5E94">
      <w:footnotePr>
        <w:numRestart w:val="eachPage"/>
      </w:footnotePr>
      <w:endnotePr>
        <w:numFmt w:val="decimal"/>
      </w:endnotePr>
      <w:pgSz w:w="11906" w:h="16838"/>
      <w:pgMar w:top="-1134" w:right="1134" w:bottom="1134" w:left="1417" w:header="1134" w:footer="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27" w:rsidRDefault="002A1227">
      <w:pPr>
        <w:spacing w:before="347"/>
        <w:rPr>
          <w:rFonts w:hint="default"/>
        </w:rPr>
      </w:pPr>
      <w:r>
        <w:continuationSeparator/>
      </w:r>
    </w:p>
  </w:endnote>
  <w:endnote w:type="continuationSeparator" w:id="0">
    <w:p w:rsidR="002A1227" w:rsidRDefault="002A122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27" w:rsidRDefault="002A1227">
      <w:pPr>
        <w:spacing w:before="347"/>
        <w:rPr>
          <w:rFonts w:hint="default"/>
        </w:rPr>
      </w:pPr>
      <w:r>
        <w:continuationSeparator/>
      </w:r>
    </w:p>
  </w:footnote>
  <w:footnote w:type="continuationSeparator" w:id="0">
    <w:p w:rsidR="002A1227" w:rsidRDefault="002A122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Moves/>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6F1"/>
    <w:rsid w:val="001652B9"/>
    <w:rsid w:val="002224B4"/>
    <w:rsid w:val="002A1227"/>
    <w:rsid w:val="00336B7C"/>
    <w:rsid w:val="00417720"/>
    <w:rsid w:val="00622D7C"/>
    <w:rsid w:val="006343AF"/>
    <w:rsid w:val="008736DE"/>
    <w:rsid w:val="008F5E94"/>
    <w:rsid w:val="009A4C9D"/>
    <w:rsid w:val="00BC2014"/>
    <w:rsid w:val="00CC20F2"/>
    <w:rsid w:val="00DA1F95"/>
    <w:rsid w:val="00DD32D3"/>
    <w:rsid w:val="00E226F1"/>
    <w:rsid w:val="00E70285"/>
    <w:rsid w:val="00F42A0C"/>
    <w:rsid w:val="00F8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9667B9"/>
  <w15:docId w15:val="{F045FF4F-075F-4193-8B84-B37807D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customStyle="1" w:styleId="3">
    <w:name w:val="ｼﾞｻｹﾞ3"/>
    <w:basedOn w:val="a"/>
    <w:pPr>
      <w:ind w:left="702" w:hanging="702"/>
    </w:pPr>
  </w:style>
  <w:style w:type="paragraph" w:styleId="a3">
    <w:name w:val="Balloon Text"/>
    <w:basedOn w:val="a"/>
    <w:link w:val="a4"/>
    <w:uiPriority w:val="99"/>
    <w:semiHidden/>
    <w:unhideWhenUsed/>
    <w:rsid w:val="00622D7C"/>
    <w:rPr>
      <w:rFonts w:ascii="Arial" w:eastAsia="ＭＳ ゴシック" w:hAnsi="Arial" w:cs="Times New Roman"/>
      <w:sz w:val="18"/>
      <w:szCs w:val="18"/>
    </w:rPr>
  </w:style>
  <w:style w:type="character" w:customStyle="1" w:styleId="a4">
    <w:name w:val="吹き出し (文字)"/>
    <w:link w:val="a3"/>
    <w:uiPriority w:val="99"/>
    <w:semiHidden/>
    <w:rsid w:val="00622D7C"/>
    <w:rPr>
      <w:rFonts w:ascii="Arial" w:eastAsia="ＭＳ ゴシック" w:hAnsi="Arial" w:cs="Times New Roman"/>
      <w:color w:val="000000"/>
      <w:sz w:val="18"/>
      <w:szCs w:val="18"/>
    </w:rPr>
  </w:style>
  <w:style w:type="table" w:styleId="a5">
    <w:name w:val="Table Grid"/>
    <w:basedOn w:val="a1"/>
    <w:uiPriority w:val="59"/>
    <w:rsid w:val="00CC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B514-DDEE-4FF6-BB6B-6495DE61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4473</TotalTime>
  <Pages>4</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２４年３</vt:lpstr>
    </vt:vector>
  </TitlesOfParts>
  <Company>国土交通省</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２４年３</dc:title>
  <dc:subject/>
  <dc:creator>中国地方整備局</dc:creator>
  <cp:keywords/>
  <cp:lastModifiedBy>MQ085</cp:lastModifiedBy>
  <cp:revision>194</cp:revision>
  <cp:lastPrinted>2022-01-27T23:02:00Z</cp:lastPrinted>
  <dcterms:created xsi:type="dcterms:W3CDTF">2019-01-15T05:37:00Z</dcterms:created>
  <dcterms:modified xsi:type="dcterms:W3CDTF">2023-01-31T05:43:00Z</dcterms:modified>
</cp:coreProperties>
</file>