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3050CA">
        <w:rPr>
          <w:rFonts w:hint="eastAsia"/>
          <w:sz w:val="36"/>
        </w:rPr>
        <w:t>1</w:t>
      </w:r>
      <w:r w:rsidR="003050CA">
        <w:rPr>
          <w:sz w:val="36"/>
        </w:rPr>
        <w:t>1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  <w:bookmarkStart w:id="0" w:name="_GoBack"/>
      <w:bookmarkEnd w:id="0"/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3050C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C3B4A" w:rsidP="004C3B4A">
      <w:pPr>
        <w:rPr>
          <w:sz w:val="24"/>
        </w:rPr>
      </w:pPr>
      <w:r>
        <w:rPr>
          <w:rFonts w:hint="eastAsia"/>
          <w:sz w:val="24"/>
        </w:rPr>
        <w:t>中国地方整備局長</w:t>
      </w:r>
      <w:r w:rsidR="00597C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3050CA">
        <w:rPr>
          <w:rFonts w:asciiTheme="minorEastAsia" w:eastAsiaTheme="minorEastAsia" w:hAnsiTheme="minorEastAsia" w:hint="eastAsia"/>
          <w:spacing w:val="0"/>
          <w:sz w:val="24"/>
          <w:szCs w:val="24"/>
        </w:rPr>
        <w:t>1</w:t>
      </w:r>
      <w:r w:rsidR="003050CA">
        <w:rPr>
          <w:rFonts w:asciiTheme="minorEastAsia" w:eastAsiaTheme="minorEastAsia" w:hAnsiTheme="minorEastAsia"/>
          <w:spacing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5736AB">
        <w:trPr>
          <w:trHeight w:val="2188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Default="004406DC" w:rsidP="005E334B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FB0E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FB0E40">
    <w:pPr>
      <w:pStyle w:val="a5"/>
      <w:framePr w:wrap="around" w:vAnchor="text" w:hAnchor="margin" w:xAlign="center" w:y="1"/>
      <w:rPr>
        <w:rStyle w:val="a7"/>
      </w:rPr>
    </w:pPr>
  </w:p>
  <w:p w:rsidR="006B1591" w:rsidRDefault="00FB0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050CA"/>
    <w:rsid w:val="00316E3E"/>
    <w:rsid w:val="00400FF0"/>
    <w:rsid w:val="004406DC"/>
    <w:rsid w:val="004B0A1B"/>
    <w:rsid w:val="004C3B4A"/>
    <w:rsid w:val="004C658B"/>
    <w:rsid w:val="004F03F3"/>
    <w:rsid w:val="004F5479"/>
    <w:rsid w:val="005403BE"/>
    <w:rsid w:val="005736AB"/>
    <w:rsid w:val="00597C1F"/>
    <w:rsid w:val="005C5340"/>
    <w:rsid w:val="005D6637"/>
    <w:rsid w:val="005E334B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76AED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  <w:rsid w:val="00F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FA2A0"/>
  <w15:docId w15:val="{B7093B5C-C586-4CE1-9164-3817485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3254-FF42-444C-BFAE-91B8A33C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MB103</cp:lastModifiedBy>
  <cp:revision>30</cp:revision>
  <cp:lastPrinted>2013-10-17T01:52:00Z</cp:lastPrinted>
  <dcterms:created xsi:type="dcterms:W3CDTF">2013-06-19T11:15:00Z</dcterms:created>
  <dcterms:modified xsi:type="dcterms:W3CDTF">2023-09-07T09:50:00Z</dcterms:modified>
</cp:coreProperties>
</file>