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161" w:rsidRPr="00090423" w:rsidRDefault="005D5161" w:rsidP="005D5161">
      <w:pPr>
        <w:rPr>
          <w:b/>
          <w:sz w:val="28"/>
          <w:szCs w:val="28"/>
        </w:rPr>
      </w:pPr>
      <w:r w:rsidRPr="00090423">
        <w:rPr>
          <w:rFonts w:hint="eastAsia"/>
          <w:b/>
          <w:bCs/>
          <w:sz w:val="28"/>
          <w:szCs w:val="28"/>
          <w:u w:val="single"/>
        </w:rPr>
        <w:t>見学会主催者様へのお願い</w:t>
      </w:r>
      <w:bookmarkStart w:id="0" w:name="_GoBack"/>
      <w:bookmarkEnd w:id="0"/>
    </w:p>
    <w:p w:rsidR="005D5161" w:rsidRPr="00090423" w:rsidRDefault="005D5161" w:rsidP="005D5161">
      <w:pPr>
        <w:rPr>
          <w:b/>
        </w:rPr>
      </w:pPr>
    </w:p>
    <w:p w:rsidR="005D5161" w:rsidRPr="00090423" w:rsidRDefault="005D5161" w:rsidP="005D5161">
      <w:pPr>
        <w:jc w:val="center"/>
        <w:rPr>
          <w:b/>
          <w:sz w:val="28"/>
          <w:szCs w:val="28"/>
          <w:bdr w:val="single" w:sz="12" w:space="0" w:color="auto"/>
        </w:rPr>
      </w:pPr>
      <w:r w:rsidRPr="00090423">
        <w:rPr>
          <w:rFonts w:hint="eastAsia"/>
          <w:b/>
          <w:sz w:val="28"/>
          <w:szCs w:val="28"/>
          <w:bdr w:val="single" w:sz="12" w:space="0" w:color="auto"/>
        </w:rPr>
        <w:t>ダム施設見学にあたっての注意事項</w:t>
      </w:r>
    </w:p>
    <w:p w:rsidR="005D5161" w:rsidRPr="00090423" w:rsidRDefault="005D5161" w:rsidP="005D5161">
      <w:pPr>
        <w:rPr>
          <w:b/>
        </w:rPr>
      </w:pPr>
    </w:p>
    <w:p w:rsidR="005D5161" w:rsidRPr="00090423" w:rsidRDefault="005D5161" w:rsidP="005D5161">
      <w:pPr>
        <w:rPr>
          <w:b/>
          <w:sz w:val="22"/>
          <w:szCs w:val="22"/>
        </w:rPr>
      </w:pPr>
      <w:r w:rsidRPr="00090423">
        <w:rPr>
          <w:rFonts w:hint="eastAsia"/>
          <w:b/>
          <w:sz w:val="22"/>
          <w:szCs w:val="22"/>
        </w:rPr>
        <w:t>１，見学中の不慮の事故により損害が発生した場合においては、責任を負いかねます。施設見学中の傷害等保険については、主催者様にて準備願います。</w:t>
      </w:r>
    </w:p>
    <w:p w:rsidR="005D5161" w:rsidRPr="00090423" w:rsidRDefault="005D5161" w:rsidP="005D5161">
      <w:pPr>
        <w:rPr>
          <w:b/>
          <w:sz w:val="22"/>
          <w:szCs w:val="22"/>
        </w:rPr>
      </w:pPr>
    </w:p>
    <w:p w:rsidR="005D5161" w:rsidRPr="00090423" w:rsidRDefault="005D5161" w:rsidP="005D5161">
      <w:pPr>
        <w:rPr>
          <w:b/>
          <w:sz w:val="22"/>
          <w:szCs w:val="22"/>
        </w:rPr>
      </w:pPr>
      <w:r w:rsidRPr="00090423">
        <w:rPr>
          <w:rFonts w:hint="eastAsia"/>
          <w:b/>
          <w:sz w:val="22"/>
          <w:szCs w:val="22"/>
        </w:rPr>
        <w:t>２，見学中に施設を損傷させた場合は、その復旧にかかる費用をご負担いただきます。</w:t>
      </w:r>
    </w:p>
    <w:p w:rsidR="005D5161" w:rsidRPr="00090423" w:rsidRDefault="005D5161" w:rsidP="005D5161">
      <w:pPr>
        <w:rPr>
          <w:b/>
          <w:sz w:val="22"/>
          <w:szCs w:val="22"/>
        </w:rPr>
      </w:pPr>
    </w:p>
    <w:p w:rsidR="005D5161" w:rsidRPr="00090423" w:rsidRDefault="005D5161" w:rsidP="005D5161">
      <w:pPr>
        <w:rPr>
          <w:b/>
          <w:bCs/>
          <w:sz w:val="22"/>
          <w:szCs w:val="22"/>
        </w:rPr>
      </w:pPr>
      <w:r w:rsidRPr="00090423">
        <w:rPr>
          <w:rFonts w:hint="eastAsia"/>
          <w:b/>
          <w:bCs/>
          <w:sz w:val="22"/>
          <w:szCs w:val="22"/>
        </w:rPr>
        <w:t>３</w:t>
      </w:r>
      <w:r w:rsidRPr="00090423">
        <w:rPr>
          <w:b/>
          <w:bCs/>
          <w:sz w:val="22"/>
          <w:szCs w:val="22"/>
        </w:rPr>
        <w:t>，ダム施設見学中の食事・喫煙は禁止しております。また、飲酒（酒気帯び）されている方の見学はお断りします。</w:t>
      </w:r>
    </w:p>
    <w:p w:rsidR="005D5161" w:rsidRPr="00090423" w:rsidRDefault="005D5161" w:rsidP="005D5161">
      <w:pPr>
        <w:rPr>
          <w:b/>
          <w:sz w:val="22"/>
          <w:szCs w:val="22"/>
        </w:rPr>
      </w:pPr>
    </w:p>
    <w:p w:rsidR="005D5161" w:rsidRPr="00090423" w:rsidRDefault="005D5161" w:rsidP="005D5161">
      <w:pPr>
        <w:rPr>
          <w:b/>
          <w:sz w:val="22"/>
          <w:szCs w:val="22"/>
        </w:rPr>
      </w:pPr>
      <w:r w:rsidRPr="00090423">
        <w:rPr>
          <w:rFonts w:hint="eastAsia"/>
          <w:b/>
          <w:sz w:val="22"/>
          <w:szCs w:val="22"/>
        </w:rPr>
        <w:t>４，見学中は案内者の指示に従っての行動をお願いします。指示に従って頂けない場合は施設の見学を中止させて頂く場合があります。</w:t>
      </w:r>
    </w:p>
    <w:p w:rsidR="005D5161" w:rsidRPr="00090423" w:rsidRDefault="005D5161" w:rsidP="005D5161">
      <w:pPr>
        <w:rPr>
          <w:b/>
          <w:sz w:val="22"/>
          <w:szCs w:val="22"/>
        </w:rPr>
      </w:pPr>
    </w:p>
    <w:p w:rsidR="005D5161" w:rsidRPr="00090423" w:rsidRDefault="005D5161" w:rsidP="005D5161">
      <w:pPr>
        <w:rPr>
          <w:b/>
          <w:sz w:val="22"/>
          <w:szCs w:val="22"/>
        </w:rPr>
      </w:pPr>
      <w:r w:rsidRPr="00090423">
        <w:rPr>
          <w:rFonts w:hint="eastAsia"/>
          <w:b/>
          <w:sz w:val="22"/>
          <w:szCs w:val="22"/>
        </w:rPr>
        <w:t>５，ダム堤体内部は滑りやすくなっている場所もありますので、足元などには十分注意して下さい。また、堤体内は汚れているところもありますので、汚れてもいい服や靴で見学して下さい。</w:t>
      </w:r>
    </w:p>
    <w:p w:rsidR="005D5161" w:rsidRPr="00090423" w:rsidRDefault="005D5161" w:rsidP="005D5161">
      <w:pPr>
        <w:rPr>
          <w:b/>
          <w:sz w:val="22"/>
          <w:szCs w:val="22"/>
        </w:rPr>
      </w:pPr>
    </w:p>
    <w:p w:rsidR="005D5161" w:rsidRPr="00090423" w:rsidRDefault="005D5161" w:rsidP="005D5161">
      <w:pPr>
        <w:rPr>
          <w:b/>
          <w:sz w:val="22"/>
          <w:szCs w:val="22"/>
        </w:rPr>
      </w:pPr>
      <w:r w:rsidRPr="00090423">
        <w:rPr>
          <w:rFonts w:hint="eastAsia"/>
          <w:b/>
          <w:sz w:val="22"/>
          <w:szCs w:val="22"/>
        </w:rPr>
        <w:t>６，小学生以下の見学者については、保護者</w:t>
      </w:r>
      <w:r>
        <w:rPr>
          <w:rFonts w:hint="eastAsia"/>
          <w:b/>
          <w:sz w:val="22"/>
          <w:szCs w:val="22"/>
        </w:rPr>
        <w:t>等</w:t>
      </w:r>
      <w:r w:rsidRPr="00090423">
        <w:rPr>
          <w:rFonts w:hint="eastAsia"/>
          <w:b/>
          <w:sz w:val="22"/>
          <w:szCs w:val="22"/>
        </w:rPr>
        <w:t>の同伴が必要です。</w:t>
      </w:r>
    </w:p>
    <w:p w:rsidR="005D5161" w:rsidRPr="00090423" w:rsidRDefault="005D5161" w:rsidP="005D5161">
      <w:pPr>
        <w:rPr>
          <w:b/>
          <w:sz w:val="22"/>
          <w:szCs w:val="22"/>
        </w:rPr>
      </w:pPr>
    </w:p>
    <w:p w:rsidR="005D5161" w:rsidRPr="00090423" w:rsidRDefault="005D5161" w:rsidP="005D5161">
      <w:pPr>
        <w:rPr>
          <w:b/>
          <w:sz w:val="22"/>
          <w:szCs w:val="22"/>
        </w:rPr>
      </w:pPr>
      <w:r w:rsidRPr="00090423">
        <w:rPr>
          <w:rFonts w:hint="eastAsia"/>
          <w:b/>
          <w:sz w:val="22"/>
          <w:szCs w:val="22"/>
        </w:rPr>
        <w:t>７，カメラやスマートフォン、携帯電話など落下の恐れのある物は、ストラップ等の着用をお願いします。また、危険な場所でのスマートフォンアプリを操作しながらの見学はご遠慮願います。</w:t>
      </w:r>
    </w:p>
    <w:p w:rsidR="005D5161" w:rsidRPr="00090423" w:rsidRDefault="005D5161" w:rsidP="005D5161">
      <w:pPr>
        <w:rPr>
          <w:b/>
          <w:sz w:val="22"/>
          <w:szCs w:val="22"/>
        </w:rPr>
      </w:pPr>
    </w:p>
    <w:p w:rsidR="005D5161" w:rsidRPr="00090423" w:rsidRDefault="005D5161" w:rsidP="005D5161">
      <w:pPr>
        <w:rPr>
          <w:b/>
          <w:sz w:val="22"/>
          <w:szCs w:val="22"/>
        </w:rPr>
      </w:pPr>
      <w:r w:rsidRPr="00090423">
        <w:rPr>
          <w:rFonts w:hint="eastAsia"/>
          <w:b/>
          <w:sz w:val="22"/>
          <w:szCs w:val="22"/>
        </w:rPr>
        <w:t>８，人物が映った画像や動画の取り扱いは、肖像権・プライバシーの問題を考慮し、適切に行って下さい。他のお客様等のご迷惑となる撮影および公衆送信は、ご遠慮下さい。</w:t>
      </w:r>
    </w:p>
    <w:p w:rsidR="005D5161" w:rsidRDefault="005D5161" w:rsidP="005D5161">
      <w:pPr>
        <w:rPr>
          <w:szCs w:val="21"/>
        </w:rPr>
      </w:pPr>
    </w:p>
    <w:p w:rsidR="005D5161" w:rsidRDefault="005D5161" w:rsidP="005D5161">
      <w:pPr>
        <w:jc w:val="center"/>
        <w:rPr>
          <w:szCs w:val="21"/>
        </w:rPr>
      </w:pPr>
      <w:r>
        <w:rPr>
          <w:rFonts w:hint="eastAsia"/>
          <w:szCs w:val="21"/>
        </w:rPr>
        <w:t>※次ページへ続きます</w:t>
      </w:r>
    </w:p>
    <w:p w:rsidR="005D5161" w:rsidRDefault="005D5161">
      <w:pPr>
        <w:widowControl/>
        <w:jc w:val="left"/>
        <w:rPr>
          <w:szCs w:val="21"/>
        </w:rPr>
      </w:pPr>
      <w:r>
        <w:rPr>
          <w:szCs w:val="21"/>
        </w:rPr>
        <w:br w:type="page"/>
      </w:r>
    </w:p>
    <w:p w:rsidR="00917C39" w:rsidRPr="008573B7" w:rsidRDefault="00917C39" w:rsidP="00917C39">
      <w:pPr>
        <w:rPr>
          <w:sz w:val="20"/>
        </w:rPr>
      </w:pPr>
      <w:r w:rsidRPr="008573B7">
        <w:rPr>
          <w:rFonts w:hint="eastAsia"/>
          <w:sz w:val="20"/>
        </w:rPr>
        <w:lastRenderedPageBreak/>
        <w:t>国土交通省中国地方整備局　苫田ダム管理所　宛</w:t>
      </w:r>
    </w:p>
    <w:p w:rsidR="00917C39" w:rsidRPr="00F7197B" w:rsidRDefault="00DA6D64" w:rsidP="00917C39">
      <w:pPr>
        <w:rPr>
          <w:rFonts w:asciiTheme="minorEastAsia" w:hAnsiTheme="minorEastAsia"/>
          <w:sz w:val="20"/>
        </w:rPr>
      </w:pPr>
      <w:r>
        <w:rPr>
          <w:rFonts w:asciiTheme="minorEastAsia" w:hAnsiTheme="minorEastAsia" w:hint="eastAsia"/>
          <w:sz w:val="20"/>
        </w:rPr>
        <w:t>ＦＡＸ：０８６８－５２－２１５６</w:t>
      </w:r>
      <w:r w:rsidR="00917C39" w:rsidRPr="008573B7">
        <w:rPr>
          <w:rFonts w:asciiTheme="minorEastAsia" w:hAnsiTheme="minorEastAsia" w:hint="eastAsia"/>
          <w:sz w:val="20"/>
        </w:rPr>
        <w:t xml:space="preserve">　Mail：</w:t>
      </w:r>
      <w:r w:rsidR="00917C39" w:rsidRPr="008573B7">
        <w:rPr>
          <w:rFonts w:asciiTheme="minorEastAsia" w:hAnsiTheme="minorEastAsia"/>
          <w:sz w:val="20"/>
        </w:rPr>
        <w:t>tomata@cgr.mlit.go.jp</w:t>
      </w:r>
    </w:p>
    <w:p w:rsidR="00917C39" w:rsidRPr="00064ACB" w:rsidRDefault="00917C39" w:rsidP="00917C39">
      <w:pPr>
        <w:jc w:val="center"/>
        <w:rPr>
          <w:b/>
          <w:sz w:val="40"/>
        </w:rPr>
      </w:pPr>
      <w:r w:rsidRPr="00064ACB">
        <w:rPr>
          <w:rFonts w:hint="eastAsia"/>
          <w:b/>
          <w:sz w:val="40"/>
        </w:rPr>
        <w:t>苫田ダム見学会申込書</w:t>
      </w:r>
    </w:p>
    <w:tbl>
      <w:tblPr>
        <w:tblStyle w:val="af"/>
        <w:tblW w:w="0" w:type="auto"/>
        <w:tblLook w:val="04A0" w:firstRow="1" w:lastRow="0" w:firstColumn="1" w:lastColumn="0" w:noHBand="0" w:noVBand="1"/>
      </w:tblPr>
      <w:tblGrid>
        <w:gridCol w:w="1696"/>
        <w:gridCol w:w="7364"/>
      </w:tblGrid>
      <w:tr w:rsidR="00917C39" w:rsidTr="00246563">
        <w:trPr>
          <w:trHeight w:val="529"/>
        </w:trPr>
        <w:tc>
          <w:tcPr>
            <w:tcW w:w="1696" w:type="dxa"/>
            <w:tcBorders>
              <w:bottom w:val="dotted" w:sz="4" w:space="0" w:color="auto"/>
            </w:tcBorders>
            <w:vAlign w:val="center"/>
          </w:tcPr>
          <w:p w:rsidR="00917C39" w:rsidRPr="003354B4" w:rsidRDefault="00917C39" w:rsidP="003354B4">
            <w:pPr>
              <w:jc w:val="center"/>
              <w:rPr>
                <w:szCs w:val="21"/>
              </w:rPr>
            </w:pPr>
            <w:r w:rsidRPr="003354B4">
              <w:rPr>
                <w:rFonts w:hint="eastAsia"/>
                <w:szCs w:val="21"/>
              </w:rPr>
              <w:t>ふりがな</w:t>
            </w:r>
          </w:p>
        </w:tc>
        <w:tc>
          <w:tcPr>
            <w:tcW w:w="7364" w:type="dxa"/>
            <w:tcBorders>
              <w:bottom w:val="dotted" w:sz="4" w:space="0" w:color="auto"/>
            </w:tcBorders>
            <w:vAlign w:val="center"/>
          </w:tcPr>
          <w:p w:rsidR="00917C39" w:rsidRPr="003354B4" w:rsidRDefault="00917C39">
            <w:pPr>
              <w:rPr>
                <w:szCs w:val="21"/>
              </w:rPr>
            </w:pPr>
          </w:p>
        </w:tc>
      </w:tr>
      <w:tr w:rsidR="00917C39" w:rsidTr="00246563">
        <w:trPr>
          <w:trHeight w:val="590"/>
        </w:trPr>
        <w:tc>
          <w:tcPr>
            <w:tcW w:w="1696" w:type="dxa"/>
            <w:tcBorders>
              <w:top w:val="dotted" w:sz="4" w:space="0" w:color="auto"/>
            </w:tcBorders>
            <w:vAlign w:val="center"/>
          </w:tcPr>
          <w:p w:rsidR="00917C39" w:rsidRPr="003354B4" w:rsidRDefault="00917C39" w:rsidP="003354B4">
            <w:pPr>
              <w:jc w:val="center"/>
              <w:rPr>
                <w:szCs w:val="21"/>
              </w:rPr>
            </w:pPr>
            <w:r w:rsidRPr="003354B4">
              <w:rPr>
                <w:rFonts w:hint="eastAsia"/>
                <w:szCs w:val="21"/>
              </w:rPr>
              <w:t>団体名</w:t>
            </w:r>
          </w:p>
        </w:tc>
        <w:tc>
          <w:tcPr>
            <w:tcW w:w="7364" w:type="dxa"/>
            <w:tcBorders>
              <w:top w:val="dotted" w:sz="4" w:space="0" w:color="auto"/>
            </w:tcBorders>
            <w:vAlign w:val="center"/>
          </w:tcPr>
          <w:p w:rsidR="00917C39" w:rsidRPr="003354B4" w:rsidRDefault="00917C39">
            <w:pPr>
              <w:rPr>
                <w:szCs w:val="21"/>
              </w:rPr>
            </w:pPr>
          </w:p>
        </w:tc>
      </w:tr>
      <w:tr w:rsidR="00917C39" w:rsidTr="003354B4">
        <w:trPr>
          <w:trHeight w:val="556"/>
        </w:trPr>
        <w:tc>
          <w:tcPr>
            <w:tcW w:w="1696" w:type="dxa"/>
            <w:vAlign w:val="center"/>
          </w:tcPr>
          <w:p w:rsidR="00917C39" w:rsidRPr="003354B4" w:rsidRDefault="00A67DA5" w:rsidP="003354B4">
            <w:pPr>
              <w:jc w:val="center"/>
              <w:rPr>
                <w:szCs w:val="21"/>
              </w:rPr>
            </w:pPr>
            <w:r w:rsidRPr="003354B4">
              <w:rPr>
                <w:rFonts w:hint="eastAsia"/>
                <w:szCs w:val="21"/>
              </w:rPr>
              <w:t>代表者名</w:t>
            </w:r>
          </w:p>
        </w:tc>
        <w:tc>
          <w:tcPr>
            <w:tcW w:w="7364" w:type="dxa"/>
            <w:vAlign w:val="center"/>
          </w:tcPr>
          <w:p w:rsidR="00917C39" w:rsidRPr="003354B4" w:rsidRDefault="00917C39">
            <w:pPr>
              <w:rPr>
                <w:szCs w:val="21"/>
              </w:rPr>
            </w:pPr>
          </w:p>
        </w:tc>
      </w:tr>
      <w:tr w:rsidR="00917C39" w:rsidTr="003354B4">
        <w:trPr>
          <w:trHeight w:val="564"/>
        </w:trPr>
        <w:tc>
          <w:tcPr>
            <w:tcW w:w="1696" w:type="dxa"/>
            <w:vAlign w:val="center"/>
          </w:tcPr>
          <w:p w:rsidR="00917C39" w:rsidRPr="003354B4" w:rsidRDefault="00A67DA5" w:rsidP="003354B4">
            <w:pPr>
              <w:jc w:val="center"/>
              <w:rPr>
                <w:szCs w:val="21"/>
              </w:rPr>
            </w:pPr>
            <w:r w:rsidRPr="003354B4">
              <w:rPr>
                <w:rFonts w:hint="eastAsia"/>
                <w:szCs w:val="21"/>
              </w:rPr>
              <w:t>引率時責任者</w:t>
            </w:r>
          </w:p>
        </w:tc>
        <w:tc>
          <w:tcPr>
            <w:tcW w:w="7364" w:type="dxa"/>
            <w:vAlign w:val="center"/>
          </w:tcPr>
          <w:p w:rsidR="00917C39" w:rsidRPr="003354B4" w:rsidRDefault="00917C39">
            <w:pPr>
              <w:rPr>
                <w:szCs w:val="21"/>
              </w:rPr>
            </w:pPr>
          </w:p>
        </w:tc>
      </w:tr>
      <w:tr w:rsidR="00917C39" w:rsidTr="003354B4">
        <w:trPr>
          <w:trHeight w:val="544"/>
        </w:trPr>
        <w:tc>
          <w:tcPr>
            <w:tcW w:w="1696" w:type="dxa"/>
            <w:vAlign w:val="center"/>
          </w:tcPr>
          <w:p w:rsidR="00917C39" w:rsidRPr="003354B4" w:rsidRDefault="00A67DA5" w:rsidP="003354B4">
            <w:pPr>
              <w:jc w:val="center"/>
              <w:rPr>
                <w:szCs w:val="21"/>
              </w:rPr>
            </w:pPr>
            <w:r w:rsidRPr="003354B4">
              <w:rPr>
                <w:rFonts w:hint="eastAsia"/>
                <w:szCs w:val="21"/>
              </w:rPr>
              <w:t>電話番号</w:t>
            </w:r>
          </w:p>
        </w:tc>
        <w:tc>
          <w:tcPr>
            <w:tcW w:w="7364" w:type="dxa"/>
            <w:vAlign w:val="center"/>
          </w:tcPr>
          <w:p w:rsidR="00917C39" w:rsidRDefault="00A003B4">
            <w:pPr>
              <w:rPr>
                <w:szCs w:val="21"/>
              </w:rPr>
            </w:pPr>
            <w:r>
              <w:rPr>
                <w:rFonts w:hint="eastAsia"/>
                <w:szCs w:val="21"/>
              </w:rPr>
              <w:t>問い合わせ先</w:t>
            </w:r>
            <w:r w:rsidR="003354B4">
              <w:rPr>
                <w:rFonts w:hint="eastAsia"/>
                <w:szCs w:val="21"/>
              </w:rPr>
              <w:t xml:space="preserve">　　　　　　　　－　　　　　　　　　－　　　　</w:t>
            </w:r>
          </w:p>
          <w:p w:rsidR="00A003B4" w:rsidRPr="00A003B4" w:rsidRDefault="00A003B4">
            <w:pPr>
              <w:rPr>
                <w:szCs w:val="21"/>
              </w:rPr>
            </w:pPr>
            <w:r>
              <w:rPr>
                <w:rFonts w:hint="eastAsia"/>
                <w:szCs w:val="21"/>
              </w:rPr>
              <w:t xml:space="preserve">当日緊急連絡先　　　　　　　－　　　　　　　　　－　　　　</w:t>
            </w:r>
          </w:p>
        </w:tc>
      </w:tr>
      <w:tr w:rsidR="00917C39" w:rsidTr="003354B4">
        <w:trPr>
          <w:trHeight w:val="552"/>
        </w:trPr>
        <w:tc>
          <w:tcPr>
            <w:tcW w:w="1696" w:type="dxa"/>
            <w:vAlign w:val="center"/>
          </w:tcPr>
          <w:p w:rsidR="00917C39" w:rsidRPr="003354B4" w:rsidRDefault="00A67DA5" w:rsidP="003354B4">
            <w:pPr>
              <w:jc w:val="center"/>
              <w:rPr>
                <w:szCs w:val="21"/>
              </w:rPr>
            </w:pPr>
            <w:r w:rsidRPr="003354B4">
              <w:rPr>
                <w:rFonts w:hint="eastAsia"/>
                <w:szCs w:val="21"/>
              </w:rPr>
              <w:t>E-mail</w:t>
            </w:r>
          </w:p>
        </w:tc>
        <w:tc>
          <w:tcPr>
            <w:tcW w:w="7364" w:type="dxa"/>
            <w:vAlign w:val="center"/>
          </w:tcPr>
          <w:p w:rsidR="00917C39" w:rsidRPr="003354B4" w:rsidRDefault="005D5161" w:rsidP="005D5161">
            <w:pPr>
              <w:rPr>
                <w:szCs w:val="21"/>
              </w:rPr>
            </w:pPr>
            <w:r w:rsidRPr="00DC5EF1">
              <w:rPr>
                <w:rFonts w:hint="eastAsia"/>
                <w:sz w:val="20"/>
              </w:rPr>
              <w:t>※任意記入</w:t>
            </w:r>
            <w:r w:rsidR="003354B4">
              <w:rPr>
                <w:rFonts w:hint="eastAsia"/>
                <w:szCs w:val="21"/>
              </w:rPr>
              <w:t xml:space="preserve">　　　　　　　　　　　　＠</w:t>
            </w:r>
            <w:r w:rsidR="00DC5EF1">
              <w:rPr>
                <w:rFonts w:hint="eastAsia"/>
                <w:szCs w:val="21"/>
              </w:rPr>
              <w:t xml:space="preserve">　　　　　　　　　　　　　　　　</w:t>
            </w:r>
          </w:p>
        </w:tc>
      </w:tr>
      <w:tr w:rsidR="00917C39" w:rsidTr="003354B4">
        <w:trPr>
          <w:trHeight w:val="1127"/>
        </w:trPr>
        <w:tc>
          <w:tcPr>
            <w:tcW w:w="1696" w:type="dxa"/>
            <w:vAlign w:val="center"/>
          </w:tcPr>
          <w:p w:rsidR="00917C39" w:rsidRPr="003354B4" w:rsidRDefault="00A67DA5" w:rsidP="003354B4">
            <w:pPr>
              <w:jc w:val="center"/>
              <w:rPr>
                <w:szCs w:val="21"/>
              </w:rPr>
            </w:pPr>
            <w:r w:rsidRPr="003354B4">
              <w:rPr>
                <w:rFonts w:hint="eastAsia"/>
                <w:szCs w:val="21"/>
              </w:rPr>
              <w:t>希望日時</w:t>
            </w:r>
          </w:p>
        </w:tc>
        <w:tc>
          <w:tcPr>
            <w:tcW w:w="7364" w:type="dxa"/>
            <w:vAlign w:val="center"/>
          </w:tcPr>
          <w:p w:rsidR="00917C39" w:rsidRPr="003354B4" w:rsidRDefault="00CB2A8F">
            <w:pPr>
              <w:rPr>
                <w:szCs w:val="21"/>
              </w:rPr>
            </w:pPr>
            <w:r>
              <w:rPr>
                <w:rFonts w:hint="eastAsia"/>
                <w:szCs w:val="21"/>
              </w:rPr>
              <w:t>第１希望：令和　　　年　　　月　　　日　　　時から</w:t>
            </w:r>
            <w:r w:rsidR="00A67DA5" w:rsidRPr="003354B4">
              <w:rPr>
                <w:rFonts w:hint="eastAsia"/>
                <w:szCs w:val="21"/>
              </w:rPr>
              <w:t xml:space="preserve">　</w:t>
            </w:r>
            <w:r>
              <w:rPr>
                <w:rFonts w:hint="eastAsia"/>
                <w:szCs w:val="21"/>
              </w:rPr>
              <w:t xml:space="preserve">　　時まで</w:t>
            </w:r>
          </w:p>
          <w:p w:rsidR="00A67DA5" w:rsidRPr="003354B4" w:rsidRDefault="00CB2A8F" w:rsidP="00A67DA5">
            <w:pPr>
              <w:rPr>
                <w:szCs w:val="21"/>
              </w:rPr>
            </w:pPr>
            <w:r>
              <w:rPr>
                <w:rFonts w:hint="eastAsia"/>
                <w:szCs w:val="21"/>
              </w:rPr>
              <w:t>第２希望：令和　　　年　　　月　　　日　　　時から</w:t>
            </w:r>
            <w:r w:rsidR="00A67DA5" w:rsidRPr="003354B4">
              <w:rPr>
                <w:rFonts w:hint="eastAsia"/>
                <w:szCs w:val="21"/>
              </w:rPr>
              <w:t xml:space="preserve">　</w:t>
            </w:r>
            <w:r>
              <w:rPr>
                <w:rFonts w:hint="eastAsia"/>
                <w:szCs w:val="21"/>
              </w:rPr>
              <w:t xml:space="preserve">　　時まで</w:t>
            </w:r>
          </w:p>
        </w:tc>
      </w:tr>
      <w:tr w:rsidR="00A67DA5" w:rsidTr="003354B4">
        <w:trPr>
          <w:trHeight w:val="562"/>
        </w:trPr>
        <w:tc>
          <w:tcPr>
            <w:tcW w:w="1696" w:type="dxa"/>
            <w:vAlign w:val="center"/>
          </w:tcPr>
          <w:p w:rsidR="00A67DA5" w:rsidRPr="003354B4" w:rsidRDefault="00A67DA5" w:rsidP="000C44F1">
            <w:pPr>
              <w:jc w:val="center"/>
              <w:rPr>
                <w:szCs w:val="21"/>
              </w:rPr>
            </w:pPr>
            <w:r w:rsidRPr="003354B4">
              <w:rPr>
                <w:rFonts w:hint="eastAsia"/>
                <w:szCs w:val="21"/>
              </w:rPr>
              <w:t>参加人数</w:t>
            </w:r>
            <w:r w:rsidR="000C44F1" w:rsidRPr="000C44F1">
              <w:rPr>
                <w:rFonts w:hint="eastAsia"/>
                <w:sz w:val="16"/>
                <w:szCs w:val="16"/>
              </w:rPr>
              <w:t>（予定）</w:t>
            </w:r>
          </w:p>
        </w:tc>
        <w:tc>
          <w:tcPr>
            <w:tcW w:w="7364" w:type="dxa"/>
            <w:vAlign w:val="center"/>
          </w:tcPr>
          <w:p w:rsidR="00A67DA5" w:rsidRPr="003354B4" w:rsidRDefault="00A67DA5">
            <w:pPr>
              <w:rPr>
                <w:szCs w:val="21"/>
              </w:rPr>
            </w:pPr>
            <w:r w:rsidRPr="003354B4">
              <w:rPr>
                <w:rFonts w:hint="eastAsia"/>
                <w:szCs w:val="21"/>
              </w:rPr>
              <w:t xml:space="preserve">　　　　　　　　　　　　人</w:t>
            </w:r>
          </w:p>
        </w:tc>
      </w:tr>
      <w:tr w:rsidR="00A67DA5" w:rsidTr="003354B4">
        <w:trPr>
          <w:trHeight w:val="556"/>
        </w:trPr>
        <w:tc>
          <w:tcPr>
            <w:tcW w:w="1696" w:type="dxa"/>
            <w:vAlign w:val="center"/>
          </w:tcPr>
          <w:p w:rsidR="00A67DA5" w:rsidRPr="003354B4" w:rsidRDefault="00A67DA5" w:rsidP="003354B4">
            <w:pPr>
              <w:jc w:val="center"/>
              <w:rPr>
                <w:szCs w:val="21"/>
              </w:rPr>
            </w:pPr>
            <w:r w:rsidRPr="003354B4">
              <w:rPr>
                <w:rFonts w:hint="eastAsia"/>
                <w:szCs w:val="21"/>
              </w:rPr>
              <w:t>年齢構成</w:t>
            </w:r>
          </w:p>
        </w:tc>
        <w:tc>
          <w:tcPr>
            <w:tcW w:w="7364" w:type="dxa"/>
            <w:vAlign w:val="center"/>
          </w:tcPr>
          <w:p w:rsidR="00A67DA5" w:rsidRPr="003354B4" w:rsidRDefault="00A67DA5">
            <w:pPr>
              <w:rPr>
                <w:szCs w:val="21"/>
              </w:rPr>
            </w:pPr>
            <w:r w:rsidRPr="003354B4">
              <w:rPr>
                <w:rFonts w:hint="eastAsia"/>
                <w:szCs w:val="21"/>
              </w:rPr>
              <w:t>□小学</w:t>
            </w:r>
            <w:r w:rsidR="003354B4">
              <w:rPr>
                <w:rFonts w:hint="eastAsia"/>
                <w:szCs w:val="21"/>
              </w:rPr>
              <w:t xml:space="preserve">（　　</w:t>
            </w:r>
            <w:r w:rsidRPr="003354B4">
              <w:rPr>
                <w:rFonts w:hint="eastAsia"/>
                <w:szCs w:val="21"/>
              </w:rPr>
              <w:t xml:space="preserve">）年生　　□その他（　　　　　　　　　　　　　　　</w:t>
            </w:r>
            <w:r w:rsidR="003354B4">
              <w:rPr>
                <w:rFonts w:hint="eastAsia"/>
                <w:szCs w:val="21"/>
              </w:rPr>
              <w:t xml:space="preserve">　</w:t>
            </w:r>
            <w:r w:rsidRPr="003354B4">
              <w:rPr>
                <w:rFonts w:hint="eastAsia"/>
                <w:szCs w:val="21"/>
              </w:rPr>
              <w:t>）</w:t>
            </w:r>
          </w:p>
        </w:tc>
      </w:tr>
      <w:tr w:rsidR="00A67DA5" w:rsidTr="003354B4">
        <w:trPr>
          <w:trHeight w:val="989"/>
        </w:trPr>
        <w:tc>
          <w:tcPr>
            <w:tcW w:w="1696" w:type="dxa"/>
            <w:vAlign w:val="center"/>
          </w:tcPr>
          <w:p w:rsidR="00A67DA5" w:rsidRPr="003354B4" w:rsidRDefault="00A67DA5" w:rsidP="003354B4">
            <w:pPr>
              <w:jc w:val="center"/>
              <w:rPr>
                <w:szCs w:val="21"/>
              </w:rPr>
            </w:pPr>
            <w:r w:rsidRPr="003354B4">
              <w:rPr>
                <w:rFonts w:hint="eastAsia"/>
                <w:szCs w:val="21"/>
              </w:rPr>
              <w:t>見学目的</w:t>
            </w:r>
          </w:p>
        </w:tc>
        <w:tc>
          <w:tcPr>
            <w:tcW w:w="7364" w:type="dxa"/>
            <w:vAlign w:val="center"/>
          </w:tcPr>
          <w:p w:rsidR="00A67DA5" w:rsidRPr="003354B4" w:rsidRDefault="00A67DA5">
            <w:pPr>
              <w:rPr>
                <w:szCs w:val="21"/>
              </w:rPr>
            </w:pPr>
            <w:r w:rsidRPr="003354B4">
              <w:rPr>
                <w:rFonts w:hint="eastAsia"/>
                <w:szCs w:val="21"/>
              </w:rPr>
              <w:t>□ダム施設見学　□総合的な学習　□観光　□イベント</w:t>
            </w:r>
          </w:p>
          <w:p w:rsidR="00A67DA5" w:rsidRPr="003354B4" w:rsidRDefault="00A67DA5">
            <w:pPr>
              <w:rPr>
                <w:szCs w:val="21"/>
              </w:rPr>
            </w:pPr>
            <w:r w:rsidRPr="003354B4">
              <w:rPr>
                <w:rFonts w:hint="eastAsia"/>
                <w:szCs w:val="21"/>
              </w:rPr>
              <w:t>□その他（　　　　　　　　　　　　　　　　　　　　　　　　　　　）</w:t>
            </w:r>
          </w:p>
        </w:tc>
      </w:tr>
      <w:tr w:rsidR="00A67DA5" w:rsidRPr="00A67DA5" w:rsidTr="003354B4">
        <w:trPr>
          <w:trHeight w:val="550"/>
        </w:trPr>
        <w:tc>
          <w:tcPr>
            <w:tcW w:w="1696" w:type="dxa"/>
            <w:vAlign w:val="center"/>
          </w:tcPr>
          <w:p w:rsidR="00A67DA5" w:rsidRPr="003354B4" w:rsidRDefault="00A67DA5" w:rsidP="003354B4">
            <w:pPr>
              <w:jc w:val="center"/>
              <w:rPr>
                <w:szCs w:val="21"/>
              </w:rPr>
            </w:pPr>
            <w:r w:rsidRPr="003354B4">
              <w:rPr>
                <w:rFonts w:hint="eastAsia"/>
                <w:szCs w:val="21"/>
              </w:rPr>
              <w:t>訪問回数</w:t>
            </w:r>
          </w:p>
        </w:tc>
        <w:tc>
          <w:tcPr>
            <w:tcW w:w="7364" w:type="dxa"/>
            <w:vAlign w:val="center"/>
          </w:tcPr>
          <w:p w:rsidR="00A67DA5" w:rsidRPr="003354B4" w:rsidRDefault="00A67DA5">
            <w:pPr>
              <w:rPr>
                <w:szCs w:val="21"/>
              </w:rPr>
            </w:pPr>
            <w:r w:rsidRPr="003354B4">
              <w:rPr>
                <w:rFonts w:hint="eastAsia"/>
                <w:szCs w:val="21"/>
              </w:rPr>
              <w:t>□初めて　　□</w:t>
            </w:r>
            <w:r w:rsidR="00024933" w:rsidRPr="003354B4">
              <w:rPr>
                <w:rFonts w:hint="eastAsia"/>
                <w:szCs w:val="21"/>
              </w:rPr>
              <w:t>再来</w:t>
            </w:r>
            <w:r w:rsidRPr="003354B4">
              <w:rPr>
                <w:rFonts w:hint="eastAsia"/>
                <w:szCs w:val="21"/>
              </w:rPr>
              <w:t>（　　　）回目</w:t>
            </w:r>
          </w:p>
        </w:tc>
      </w:tr>
      <w:tr w:rsidR="00024933" w:rsidRPr="00A67DA5" w:rsidTr="003354B4">
        <w:trPr>
          <w:trHeight w:val="550"/>
        </w:trPr>
        <w:tc>
          <w:tcPr>
            <w:tcW w:w="1696" w:type="dxa"/>
            <w:vAlign w:val="center"/>
          </w:tcPr>
          <w:p w:rsidR="00024933" w:rsidRPr="003354B4" w:rsidRDefault="00024933" w:rsidP="003354B4">
            <w:pPr>
              <w:jc w:val="center"/>
              <w:rPr>
                <w:szCs w:val="21"/>
              </w:rPr>
            </w:pPr>
            <w:r w:rsidRPr="003354B4">
              <w:rPr>
                <w:rFonts w:hint="eastAsia"/>
                <w:szCs w:val="21"/>
              </w:rPr>
              <w:t>希望する資料</w:t>
            </w:r>
          </w:p>
        </w:tc>
        <w:tc>
          <w:tcPr>
            <w:tcW w:w="7364" w:type="dxa"/>
            <w:vAlign w:val="center"/>
          </w:tcPr>
          <w:p w:rsidR="00024933" w:rsidRPr="003354B4" w:rsidRDefault="00024933">
            <w:pPr>
              <w:rPr>
                <w:szCs w:val="21"/>
              </w:rPr>
            </w:pPr>
            <w:r w:rsidRPr="003354B4">
              <w:rPr>
                <w:rFonts w:hint="eastAsia"/>
                <w:szCs w:val="21"/>
              </w:rPr>
              <w:t>□パンフレット　　□ダムカード</w:t>
            </w:r>
          </w:p>
        </w:tc>
      </w:tr>
      <w:tr w:rsidR="00A67DA5" w:rsidRPr="00A67DA5" w:rsidTr="003354B4">
        <w:trPr>
          <w:trHeight w:val="559"/>
        </w:trPr>
        <w:tc>
          <w:tcPr>
            <w:tcW w:w="1696" w:type="dxa"/>
            <w:vAlign w:val="center"/>
          </w:tcPr>
          <w:p w:rsidR="003354B4" w:rsidRDefault="00024933" w:rsidP="003354B4">
            <w:pPr>
              <w:jc w:val="center"/>
              <w:rPr>
                <w:szCs w:val="21"/>
              </w:rPr>
            </w:pPr>
            <w:r w:rsidRPr="003354B4">
              <w:rPr>
                <w:rFonts w:hint="eastAsia"/>
                <w:szCs w:val="21"/>
              </w:rPr>
              <w:t>SNS</w:t>
            </w:r>
            <w:r w:rsidRPr="003354B4">
              <w:rPr>
                <w:rFonts w:hint="eastAsia"/>
                <w:szCs w:val="21"/>
              </w:rPr>
              <w:t>等への</w:t>
            </w:r>
          </w:p>
          <w:p w:rsidR="00A67DA5" w:rsidRPr="003354B4" w:rsidRDefault="00024933" w:rsidP="003354B4">
            <w:pPr>
              <w:jc w:val="center"/>
              <w:rPr>
                <w:szCs w:val="21"/>
              </w:rPr>
            </w:pPr>
            <w:r w:rsidRPr="003354B4">
              <w:rPr>
                <w:rFonts w:hint="eastAsia"/>
                <w:szCs w:val="21"/>
              </w:rPr>
              <w:t>写真掲載</w:t>
            </w:r>
          </w:p>
        </w:tc>
        <w:tc>
          <w:tcPr>
            <w:tcW w:w="7364" w:type="dxa"/>
            <w:vAlign w:val="center"/>
          </w:tcPr>
          <w:p w:rsidR="00A67DA5" w:rsidRPr="003354B4" w:rsidRDefault="00024933">
            <w:pPr>
              <w:rPr>
                <w:szCs w:val="21"/>
              </w:rPr>
            </w:pPr>
            <w:r w:rsidRPr="003354B4">
              <w:rPr>
                <w:rFonts w:hint="eastAsia"/>
                <w:szCs w:val="21"/>
              </w:rPr>
              <w:t>□可　　□不可　　□その他（　　　　　　　　　　　　　　　　　　）</w:t>
            </w:r>
          </w:p>
        </w:tc>
      </w:tr>
    </w:tbl>
    <w:p w:rsidR="00FF3CFB" w:rsidRDefault="00FF3CFB" w:rsidP="00FF3CFB">
      <w:pPr>
        <w:rPr>
          <w:b/>
          <w:szCs w:val="21"/>
        </w:rPr>
      </w:pPr>
      <w:r w:rsidRPr="0091367D">
        <w:rPr>
          <w:rFonts w:hint="eastAsia"/>
          <w:b/>
          <w:szCs w:val="21"/>
        </w:rPr>
        <w:t>・見学可能日時は月曜日～金曜日（祝祭日を除く）９：００～１６：００です。</w:t>
      </w:r>
    </w:p>
    <w:p w:rsidR="0091367D" w:rsidRPr="0091367D" w:rsidRDefault="0091367D" w:rsidP="00FF3CFB">
      <w:pPr>
        <w:rPr>
          <w:szCs w:val="21"/>
        </w:rPr>
      </w:pPr>
      <w:r>
        <w:rPr>
          <w:rFonts w:hint="eastAsia"/>
          <w:b/>
          <w:szCs w:val="21"/>
        </w:rPr>
        <w:t xml:space="preserve">　</w:t>
      </w:r>
      <w:r w:rsidRPr="0091367D">
        <w:rPr>
          <w:rFonts w:hint="eastAsia"/>
          <w:szCs w:val="21"/>
        </w:rPr>
        <w:t>※</w:t>
      </w:r>
      <w:r>
        <w:rPr>
          <w:rFonts w:hint="eastAsia"/>
          <w:szCs w:val="21"/>
        </w:rPr>
        <w:t>お申し込みは、見学会希望日の</w:t>
      </w:r>
      <w:r w:rsidRPr="009D4DA5">
        <w:rPr>
          <w:rFonts w:hint="eastAsia"/>
          <w:b/>
          <w:szCs w:val="21"/>
        </w:rPr>
        <w:t>２週間前まで</w:t>
      </w:r>
      <w:r>
        <w:rPr>
          <w:rFonts w:hint="eastAsia"/>
          <w:szCs w:val="21"/>
        </w:rPr>
        <w:t>にお願いします。</w:t>
      </w:r>
    </w:p>
    <w:p w:rsidR="00FF3CFB" w:rsidRPr="008573B7" w:rsidRDefault="00FF3CFB" w:rsidP="00FF3CFB">
      <w:pPr>
        <w:ind w:firstLineChars="100" w:firstLine="210"/>
        <w:rPr>
          <w:szCs w:val="21"/>
        </w:rPr>
      </w:pPr>
      <w:r w:rsidRPr="008573B7">
        <w:rPr>
          <w:rFonts w:hint="eastAsia"/>
          <w:szCs w:val="21"/>
        </w:rPr>
        <w:t>※職員が対応できない場合、ご要望に添えない可能性があります。</w:t>
      </w:r>
    </w:p>
    <w:p w:rsidR="00FF3CFB" w:rsidRPr="00FF3CFB" w:rsidRDefault="00FF3CFB" w:rsidP="00FF3CFB">
      <w:pPr>
        <w:ind w:left="420" w:hangingChars="200" w:hanging="420"/>
        <w:rPr>
          <w:szCs w:val="21"/>
        </w:rPr>
      </w:pPr>
      <w:r w:rsidRPr="008573B7">
        <w:rPr>
          <w:rFonts w:hint="eastAsia"/>
          <w:szCs w:val="21"/>
        </w:rPr>
        <w:t xml:space="preserve">　※</w:t>
      </w:r>
      <w:r w:rsidRPr="0091367D">
        <w:rPr>
          <w:rFonts w:hint="eastAsia"/>
          <w:szCs w:val="21"/>
          <w:u w:val="single"/>
        </w:rPr>
        <w:t>災害時（大雨、地震等）で管理所が防災体制に入っている場合は、</w:t>
      </w:r>
      <w:r w:rsidRPr="0091367D">
        <w:rPr>
          <w:rFonts w:hint="eastAsia"/>
          <w:b/>
          <w:szCs w:val="21"/>
          <w:u w:val="single"/>
        </w:rPr>
        <w:t>予告なく</w:t>
      </w:r>
      <w:r w:rsidRPr="0091367D">
        <w:rPr>
          <w:rFonts w:hint="eastAsia"/>
          <w:szCs w:val="21"/>
          <w:u w:val="single"/>
        </w:rPr>
        <w:t>申し込みいただいた見学会を中止させていただく場合があります。</w:t>
      </w:r>
    </w:p>
    <w:p w:rsidR="00FF3CFB" w:rsidRPr="00FF3CFB" w:rsidRDefault="00FF3CFB" w:rsidP="00FF3CFB">
      <w:pPr>
        <w:rPr>
          <w:szCs w:val="21"/>
        </w:rPr>
      </w:pPr>
      <w:r w:rsidRPr="008573B7">
        <w:rPr>
          <w:rFonts w:hint="eastAsia"/>
          <w:szCs w:val="21"/>
        </w:rPr>
        <w:t>・見学時間は</w:t>
      </w:r>
      <w:r w:rsidRPr="009D4DA5">
        <w:rPr>
          <w:rFonts w:hint="eastAsia"/>
          <w:b/>
          <w:szCs w:val="21"/>
        </w:rPr>
        <w:t>約１時間</w:t>
      </w:r>
      <w:r w:rsidRPr="008573B7">
        <w:rPr>
          <w:rFonts w:hint="eastAsia"/>
          <w:szCs w:val="21"/>
        </w:rPr>
        <w:t>程度です。</w:t>
      </w:r>
      <w:r w:rsidRPr="00FF3CFB">
        <w:rPr>
          <w:rFonts w:hint="eastAsia"/>
          <w:szCs w:val="21"/>
        </w:rPr>
        <w:t>（個別調整も可能ですのでご相談ください。）</w:t>
      </w:r>
    </w:p>
    <w:p w:rsidR="00FF3CFB" w:rsidRPr="00FF3CFB" w:rsidRDefault="00FF3CFB" w:rsidP="00FF3CFB">
      <w:r w:rsidRPr="00FF3CFB">
        <w:rPr>
          <w:rFonts w:hint="eastAsia"/>
        </w:rPr>
        <w:t>・ダム堤体内部の見学にあたり長い階段を昇降する場合がありますので、予めご承知おき下さい。</w:t>
      </w:r>
    </w:p>
    <w:p w:rsidR="00FF3CFB" w:rsidRDefault="00FF3CFB" w:rsidP="00FF3CFB">
      <w:pPr>
        <w:rPr>
          <w:szCs w:val="21"/>
        </w:rPr>
      </w:pPr>
      <w:r w:rsidRPr="00FF3CFB">
        <w:rPr>
          <w:rFonts w:hint="eastAsia"/>
          <w:szCs w:val="21"/>
        </w:rPr>
        <w:t>・危険行為がみられた場合は安全のため見学を中止させていただく場合があります。</w:t>
      </w:r>
    </w:p>
    <w:p w:rsidR="0091367D" w:rsidRPr="0091367D" w:rsidRDefault="0091367D" w:rsidP="0091367D">
      <w:pPr>
        <w:rPr>
          <w:szCs w:val="21"/>
        </w:rPr>
      </w:pPr>
      <w:r w:rsidRPr="0091367D">
        <w:rPr>
          <w:rFonts w:hint="eastAsia"/>
          <w:szCs w:val="21"/>
        </w:rPr>
        <w:t>・ご記入いただきました個人情報は、ダム見学会以外の目的で使用いたしません。</w:t>
      </w:r>
    </w:p>
    <w:p w:rsidR="0091367D" w:rsidRPr="0091367D" w:rsidRDefault="0091367D" w:rsidP="0091367D">
      <w:pPr>
        <w:rPr>
          <w:szCs w:val="21"/>
        </w:rPr>
      </w:pPr>
      <w:r w:rsidRPr="0091367D">
        <w:rPr>
          <w:rFonts w:hint="eastAsia"/>
          <w:szCs w:val="21"/>
        </w:rPr>
        <w:t>・その他</w:t>
      </w:r>
      <w:r w:rsidR="005D5161">
        <w:rPr>
          <w:rFonts w:hint="eastAsia"/>
          <w:szCs w:val="21"/>
        </w:rPr>
        <w:t>1</w:t>
      </w:r>
      <w:r w:rsidR="00246563">
        <w:rPr>
          <w:rFonts w:hint="eastAsia"/>
          <w:b/>
          <w:szCs w:val="21"/>
        </w:rPr>
        <w:t>ページ</w:t>
      </w:r>
      <w:r w:rsidR="009D4DA5">
        <w:rPr>
          <w:rFonts w:hint="eastAsia"/>
          <w:b/>
          <w:szCs w:val="21"/>
        </w:rPr>
        <w:t>目</w:t>
      </w:r>
      <w:r w:rsidRPr="0091367D">
        <w:rPr>
          <w:rFonts w:hint="eastAsia"/>
          <w:b/>
          <w:szCs w:val="21"/>
        </w:rPr>
        <w:t>の「ダム施設見学にあたっての注意事項」を必ず一読ご確認ください</w:t>
      </w:r>
      <w:r w:rsidRPr="0091367D">
        <w:rPr>
          <w:rFonts w:hint="eastAsia"/>
          <w:szCs w:val="21"/>
        </w:rPr>
        <w:t>。</w:t>
      </w:r>
    </w:p>
    <w:sectPr w:rsidR="0091367D" w:rsidRPr="0091367D" w:rsidSect="003354B4">
      <w:headerReference w:type="default" r:id="rId7"/>
      <w:footerReference w:type="default" r:id="rId8"/>
      <w:pgSz w:w="11906" w:h="16838"/>
      <w:pgMar w:top="1418" w:right="1418" w:bottom="1418" w:left="1418" w:header="454"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086" w:rsidRDefault="00B34086">
      <w:r>
        <w:separator/>
      </w:r>
    </w:p>
  </w:endnote>
  <w:endnote w:type="continuationSeparator" w:id="0">
    <w:p w:rsidR="00B34086" w:rsidRDefault="00B3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157403"/>
      <w:docPartObj>
        <w:docPartGallery w:val="Page Numbers (Bottom of Page)"/>
        <w:docPartUnique/>
      </w:docPartObj>
    </w:sdtPr>
    <w:sdtEndPr/>
    <w:sdtContent>
      <w:p w:rsidR="003354B4" w:rsidRDefault="003354B4">
        <w:pPr>
          <w:pStyle w:val="a5"/>
          <w:jc w:val="center"/>
        </w:pPr>
        <w:r>
          <w:fldChar w:fldCharType="begin"/>
        </w:r>
        <w:r>
          <w:instrText>PAGE   \* MERGEFORMAT</w:instrText>
        </w:r>
        <w:r>
          <w:fldChar w:fldCharType="separate"/>
        </w:r>
        <w:r w:rsidR="00CB6C49" w:rsidRPr="00CB6C49">
          <w:rPr>
            <w:noProof/>
            <w:lang w:val="ja-JP"/>
          </w:rPr>
          <w:t>2</w:t>
        </w:r>
        <w:r>
          <w:fldChar w:fldCharType="end"/>
        </w:r>
      </w:p>
    </w:sdtContent>
  </w:sdt>
  <w:p w:rsidR="003354B4" w:rsidRDefault="003354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086" w:rsidRDefault="00B34086">
      <w:r>
        <w:separator/>
      </w:r>
    </w:p>
  </w:footnote>
  <w:footnote w:type="continuationSeparator" w:id="0">
    <w:p w:rsidR="00B34086" w:rsidRDefault="00B34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546889" w:rsidRDefault="00937C71" w:rsidP="00DA6D64">
    <w:pPr>
      <w:pStyle w:val="Web"/>
      <w:tabs>
        <w:tab w:val="right" w:pos="8931"/>
      </w:tabs>
      <w:spacing w:before="0" w:beforeAutospacing="0" w:after="0" w:afterAutospacing="0"/>
      <w:jc w:val="right"/>
    </w:pPr>
    <w:r>
      <w:rPr>
        <w:rFonts w:hint="eastAsia"/>
        <w:sz w:val="21"/>
      </w:rPr>
      <w:t xml:space="preserve">　</w:t>
    </w:r>
    <w:r w:rsidR="00CB6C49">
      <w:rPr>
        <w:rFonts w:hint="eastAsia"/>
        <w:color w:val="808080" w:themeColor="background1" w:themeShade="80"/>
        <w:sz w:val="21"/>
      </w:rPr>
      <w:t>Ver.240126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E81"/>
    <w:rsid w:val="00016E56"/>
    <w:rsid w:val="00024933"/>
    <w:rsid w:val="00064ACB"/>
    <w:rsid w:val="00090423"/>
    <w:rsid w:val="000C44F1"/>
    <w:rsid w:val="00246563"/>
    <w:rsid w:val="00252A63"/>
    <w:rsid w:val="003354B4"/>
    <w:rsid w:val="00356CAE"/>
    <w:rsid w:val="00385F93"/>
    <w:rsid w:val="003B25DA"/>
    <w:rsid w:val="003C330A"/>
    <w:rsid w:val="00467038"/>
    <w:rsid w:val="00546889"/>
    <w:rsid w:val="005677E2"/>
    <w:rsid w:val="00586F61"/>
    <w:rsid w:val="005D5161"/>
    <w:rsid w:val="007727A9"/>
    <w:rsid w:val="00847809"/>
    <w:rsid w:val="008B4C07"/>
    <w:rsid w:val="0091367D"/>
    <w:rsid w:val="00917C39"/>
    <w:rsid w:val="0092456D"/>
    <w:rsid w:val="00937C71"/>
    <w:rsid w:val="009D4DA5"/>
    <w:rsid w:val="00A003B4"/>
    <w:rsid w:val="00A60F6C"/>
    <w:rsid w:val="00A67DA5"/>
    <w:rsid w:val="00AE22A3"/>
    <w:rsid w:val="00B34086"/>
    <w:rsid w:val="00BC02B9"/>
    <w:rsid w:val="00CB2A8F"/>
    <w:rsid w:val="00CB6C49"/>
    <w:rsid w:val="00D32D8F"/>
    <w:rsid w:val="00D32E8A"/>
    <w:rsid w:val="00D61DB0"/>
    <w:rsid w:val="00D71E81"/>
    <w:rsid w:val="00DA6D64"/>
    <w:rsid w:val="00DC5EF1"/>
    <w:rsid w:val="00E12FE8"/>
    <w:rsid w:val="00E97B03"/>
    <w:rsid w:val="00EC4C5D"/>
    <w:rsid w:val="00ED54F1"/>
    <w:rsid w:val="00EE5895"/>
    <w:rsid w:val="00F723A0"/>
    <w:rsid w:val="00FF3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1CBA9E"/>
  <w15:chartTrackingRefBased/>
  <w15:docId w15:val="{F0328400-DC85-49AE-84EE-110A0EB8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C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annotation reference"/>
    <w:basedOn w:val="a0"/>
    <w:uiPriority w:val="99"/>
    <w:semiHidden/>
    <w:unhideWhenUsed/>
    <w:rsid w:val="00917C39"/>
    <w:rPr>
      <w:sz w:val="18"/>
      <w:szCs w:val="18"/>
    </w:rPr>
  </w:style>
  <w:style w:type="paragraph" w:styleId="a9">
    <w:name w:val="annotation text"/>
    <w:basedOn w:val="a"/>
    <w:link w:val="aa"/>
    <w:uiPriority w:val="99"/>
    <w:semiHidden/>
    <w:unhideWhenUsed/>
    <w:rsid w:val="00917C39"/>
    <w:pPr>
      <w:jc w:val="left"/>
    </w:pPr>
  </w:style>
  <w:style w:type="character" w:customStyle="1" w:styleId="aa">
    <w:name w:val="コメント文字列 (文字)"/>
    <w:basedOn w:val="a0"/>
    <w:link w:val="a9"/>
    <w:uiPriority w:val="99"/>
    <w:semiHidden/>
    <w:rsid w:val="00917C39"/>
  </w:style>
  <w:style w:type="paragraph" w:styleId="ab">
    <w:name w:val="Balloon Text"/>
    <w:basedOn w:val="a"/>
    <w:link w:val="ac"/>
    <w:uiPriority w:val="99"/>
    <w:semiHidden/>
    <w:unhideWhenUsed/>
    <w:rsid w:val="00917C3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17C39"/>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917C39"/>
    <w:rPr>
      <w:b/>
      <w:bCs/>
    </w:rPr>
  </w:style>
  <w:style w:type="character" w:customStyle="1" w:styleId="ae">
    <w:name w:val="コメント内容 (文字)"/>
    <w:basedOn w:val="aa"/>
    <w:link w:val="ad"/>
    <w:uiPriority w:val="99"/>
    <w:semiHidden/>
    <w:rsid w:val="00917C39"/>
    <w:rPr>
      <w:b/>
      <w:bCs/>
    </w:rPr>
  </w:style>
  <w:style w:type="table" w:styleId="af">
    <w:name w:val="Table Grid"/>
    <w:basedOn w:val="a1"/>
    <w:uiPriority w:val="39"/>
    <w:rsid w:val="00917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B0320-C7EC-471E-AA08-6FFD5907E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215</Words>
  <Characters>1227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　中国地方整備局</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MR005</dc:creator>
  <cp:keywords/>
  <dc:description/>
  <cp:lastModifiedBy>MR005</cp:lastModifiedBy>
  <cp:revision>18</cp:revision>
  <cp:lastPrinted>2024-01-15T09:11:00Z</cp:lastPrinted>
  <dcterms:created xsi:type="dcterms:W3CDTF">2024-01-15T07:02:00Z</dcterms:created>
  <dcterms:modified xsi:type="dcterms:W3CDTF">2024-01-25T08:06:00Z</dcterms:modified>
</cp:coreProperties>
</file>