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473A4D8A" w14:textId="6B58BF79" w:rsidR="00084097" w:rsidRDefault="001B4163" w:rsidP="00084097">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084097">
        <w:rPr>
          <w:rFonts w:asciiTheme="minorEastAsia" w:hAnsiTheme="minorEastAsia" w:hint="eastAsia"/>
          <w:sz w:val="24"/>
        </w:rPr>
        <w:t>を</w:t>
      </w:r>
    </w:p>
    <w:p w14:paraId="678BF399" w14:textId="05762AC1" w:rsidR="001B4163" w:rsidRPr="0012152A" w:rsidRDefault="0012152A" w:rsidP="001B4163">
      <w:pPr>
        <w:ind w:firstLineChars="100" w:firstLine="240"/>
        <w:rPr>
          <w:sz w:val="24"/>
        </w:rPr>
      </w:pPr>
      <w:r w:rsidRPr="0012152A">
        <w:rPr>
          <w:rFonts w:asciiTheme="minorEastAsia" w:hAnsiTheme="minorEastAsia"/>
          <w:sz w:val="24"/>
        </w:rPr>
        <w:t>表明いたします。</w:t>
      </w:r>
    </w:p>
    <w:p w14:paraId="7F0D13AA" w14:textId="005F98C5"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r w:rsidR="008D143A" w:rsidRPr="008D143A">
        <w:rPr>
          <w:rFonts w:asciiTheme="minorEastAsia" w:hAnsiTheme="minorEastAsia"/>
          <w:noProof/>
          <w:sz w:val="24"/>
        </w:rPr>
        <mc:AlternateContent>
          <mc:Choice Requires="wpg">
            <w:drawing>
              <wp:anchor distT="0" distB="0" distL="114300" distR="114300" simplePos="0" relativeHeight="251659264" behindDoc="0" locked="0" layoutInCell="1" allowOverlap="1" wp14:anchorId="6E746A99" wp14:editId="032A4FCC">
                <wp:simplePos x="0" y="0"/>
                <wp:positionH relativeFrom="column">
                  <wp:posOffset>3331845</wp:posOffset>
                </wp:positionH>
                <wp:positionV relativeFrom="paragraph">
                  <wp:posOffset>-197485</wp:posOffset>
                </wp:positionV>
                <wp:extent cx="2480044" cy="419499"/>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2480044" cy="419499"/>
                          <a:chOff x="0" y="0"/>
                          <a:chExt cx="2480044" cy="419499"/>
                        </a:xfrm>
                      </wpg:grpSpPr>
                      <wps:wsp>
                        <wps:cNvPr id="1" name="右中かっこ 1"/>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08344" y="85060"/>
                            <a:ext cx="2171700" cy="233916"/>
                          </a:xfrm>
                          <a:prstGeom prst="rect">
                            <a:avLst/>
                          </a:prstGeom>
                          <a:noFill/>
                          <a:ln w="6350">
                            <a:noFill/>
                          </a:ln>
                        </wps:spPr>
                        <wps:txbx>
                          <w:txbxContent>
                            <w:p w14:paraId="3514F74A" w14:textId="166D4C08" w:rsidR="008D143A" w:rsidRPr="00D32A36" w:rsidRDefault="008D143A" w:rsidP="008D143A">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E746A99" id="グループ化 4" o:spid="_x0000_s1026" style="position:absolute;left:0;text-align:left;margin-left:262.35pt;margin-top:-15.55pt;width:195.3pt;height:33.05pt;z-index:251659264" coordsize="2480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" adj="981" strokecolor="windowText" strokeweight=".5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3083;top:850;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3514F74A" w14:textId="166D4C08" w:rsidR="008D143A" w:rsidRPr="00D32A36" w:rsidRDefault="008D143A" w:rsidP="008D143A">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v:textbox>
                </v:shape>
              </v:group>
            </w:pict>
          </mc:Fallback>
        </mc:AlternateConten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1E3A5A64" w:rsidR="00AD1D18" w:rsidRDefault="00AD1D18">
      <w:pPr>
        <w:rPr>
          <w:sz w:val="24"/>
        </w:rPr>
      </w:pPr>
    </w:p>
    <w:p w14:paraId="3FAA719D" w14:textId="77777777" w:rsidR="008D143A" w:rsidRDefault="008D143A">
      <w:pPr>
        <w:rPr>
          <w:sz w:val="24"/>
        </w:rPr>
      </w:pPr>
    </w:p>
    <w:p w14:paraId="52A18F61" w14:textId="77777777" w:rsidR="00AD1D18" w:rsidRDefault="00AD1D18">
      <w:pPr>
        <w:rPr>
          <w:sz w:val="24"/>
        </w:rPr>
      </w:pPr>
    </w:p>
    <w:p w14:paraId="1141CBD3" w14:textId="77777777" w:rsidR="008D143A" w:rsidRPr="008D143A" w:rsidRDefault="008D143A" w:rsidP="008D143A">
      <w:pPr>
        <w:ind w:left="220" w:hangingChars="100" w:hanging="220"/>
        <w:rPr>
          <w:sz w:val="22"/>
        </w:rPr>
      </w:pPr>
      <w:r w:rsidRPr="008D143A">
        <w:rPr>
          <w:rFonts w:hint="eastAsia"/>
          <w:sz w:val="22"/>
        </w:rPr>
        <w:t>※本表明書をもって初めて従業員に賃上げを表明する場合は上段を、本表明書以外の</w:t>
      </w:r>
      <w:r w:rsidRPr="008D143A">
        <w:rPr>
          <w:sz w:val="22"/>
        </w:rPr>
        <w:t xml:space="preserve">　</w:t>
      </w:r>
      <w:r w:rsidRPr="008D143A">
        <w:rPr>
          <w:rFonts w:hint="eastAsia"/>
          <w:sz w:val="22"/>
        </w:rPr>
        <w:t>ところで従業員に賃上げを表明している場合は下段を選択してください。</w:t>
      </w:r>
    </w:p>
    <w:p w14:paraId="17345771" w14:textId="0943E94E" w:rsidR="008D143A" w:rsidRDefault="008D143A">
      <w:pPr>
        <w:widowControl/>
        <w:jc w:val="left"/>
        <w:rPr>
          <w:sz w:val="24"/>
        </w:rPr>
      </w:pPr>
      <w:r>
        <w:rPr>
          <w:sz w:val="24"/>
        </w:rPr>
        <w:br w:type="page"/>
      </w:r>
    </w:p>
    <w:p w14:paraId="212A2B5F" w14:textId="212F927A" w:rsidR="00AD1D18" w:rsidRDefault="00AD1D18">
      <w:pPr>
        <w:rPr>
          <w:sz w:val="24"/>
        </w:rPr>
      </w:pPr>
      <w:r>
        <w:rPr>
          <w:rFonts w:hint="eastAsia"/>
          <w:sz w:val="24"/>
        </w:rPr>
        <w:lastRenderedPageBreak/>
        <w:t>（留意事項）</w:t>
      </w:r>
    </w:p>
    <w:p w14:paraId="230C5B64" w14:textId="101B66F2"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860066">
        <w:rPr>
          <w:rFonts w:hint="eastAsia"/>
          <w:sz w:val="24"/>
        </w:rPr>
        <w:t>当該事業年度の</w:t>
      </w:r>
      <w:r w:rsidR="0033178A">
        <w:rPr>
          <w:rFonts w:hint="eastAsia"/>
          <w:sz w:val="24"/>
        </w:rPr>
        <w:t>「法人事業概況説明書」を</w:t>
      </w:r>
      <w:r w:rsidR="002B6167">
        <w:rPr>
          <w:rFonts w:asciiTheme="minorEastAsia" w:hAnsiTheme="minorEastAsia" w:hint="eastAsia"/>
          <w:sz w:val="24"/>
        </w:rPr>
        <w:t>原則として賃上げ実施期間終了月の月末から３か月以内</w:t>
      </w:r>
      <w:r w:rsidR="00860066">
        <w:rPr>
          <w:rFonts w:asciiTheme="minorEastAsia" w:hAnsiTheme="minorEastAsia" w:hint="eastAsia"/>
          <w:sz w:val="24"/>
        </w:rPr>
        <w:t>に</w:t>
      </w:r>
      <w:r w:rsidR="0033178A">
        <w:rPr>
          <w:rFonts w:hint="eastAsia"/>
          <w:sz w:val="24"/>
        </w:rPr>
        <w:t>契約担当官等に</w:t>
      </w:r>
      <w:r>
        <w:rPr>
          <w:rFonts w:hint="eastAsia"/>
          <w:sz w:val="24"/>
        </w:rPr>
        <w:t>提出してください。</w:t>
      </w:r>
      <w:bookmarkStart w:id="0" w:name="_GoBack"/>
      <w:bookmarkEnd w:id="0"/>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0ADFB2"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00860066">
        <w:rPr>
          <w:rFonts w:hint="eastAsia"/>
          <w:sz w:val="24"/>
        </w:rPr>
        <w:t>当該年の</w:t>
      </w:r>
      <w:r>
        <w:rPr>
          <w:rFonts w:hint="eastAsia"/>
          <w:sz w:val="24"/>
        </w:rPr>
        <w:t>「</w:t>
      </w:r>
      <w:r w:rsidRPr="00AD1D18">
        <w:rPr>
          <w:rFonts w:hint="eastAsia"/>
          <w:sz w:val="24"/>
        </w:rPr>
        <w:t>給与所得の源泉徴収票等の法定調書合計表</w:t>
      </w:r>
      <w:r>
        <w:rPr>
          <w:rFonts w:hint="eastAsia"/>
          <w:sz w:val="24"/>
        </w:rPr>
        <w:t>」を</w:t>
      </w:r>
      <w:r w:rsidR="002B6167">
        <w:rPr>
          <w:rFonts w:asciiTheme="minorEastAsia" w:hAnsiTheme="minorEastAsia" w:hint="eastAsia"/>
          <w:sz w:val="24"/>
        </w:rPr>
        <w:t>原則として賃上げ実施期間終了月の月末から３か月以内</w:t>
      </w:r>
      <w:r w:rsidR="00860066">
        <w:rPr>
          <w:rFonts w:asciiTheme="minorEastAsia" w:hAnsiTheme="minorEastAsia" w:hint="eastAsia"/>
          <w:sz w:val="24"/>
        </w:rPr>
        <w:t>に</w:t>
      </w:r>
      <w:r w:rsidR="0033178A">
        <w:rPr>
          <w:rFonts w:hint="eastAsia"/>
          <w:sz w:val="24"/>
        </w:rPr>
        <w:t>契約担当官等に</w:t>
      </w:r>
      <w:r>
        <w:rPr>
          <w:rFonts w:hint="eastAsia"/>
          <w:sz w:val="24"/>
        </w:rPr>
        <w:t>提出してください。</w:t>
      </w:r>
    </w:p>
    <w:p w14:paraId="365E76CD" w14:textId="56A4C7AF"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sidR="005A4722">
        <w:rPr>
          <w:rFonts w:hint="eastAsia"/>
          <w:sz w:val="24"/>
        </w:rPr>
        <w:t>若しくは本制度の趣旨を意図的に逸脱していると判断された場合</w:t>
      </w:r>
      <w:r>
        <w:rPr>
          <w:rFonts w:hint="eastAsia"/>
          <w:sz w:val="24"/>
        </w:rPr>
        <w:t>又は上記確認書類を</w:t>
      </w:r>
      <w:r w:rsidR="00761752">
        <w:rPr>
          <w:rFonts w:hint="eastAsia"/>
          <w:sz w:val="24"/>
        </w:rPr>
        <w:t>期限までに</w:t>
      </w:r>
      <w:r>
        <w:rPr>
          <w:rFonts w:hint="eastAsia"/>
          <w:sz w:val="24"/>
        </w:rPr>
        <w:t>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w:t>
      </w:r>
      <w:r w:rsidR="00466862">
        <w:rPr>
          <w:rFonts w:hint="eastAsia"/>
          <w:sz w:val="24"/>
        </w:rPr>
        <w:t>加算</w:t>
      </w:r>
      <w:r>
        <w:rPr>
          <w:rFonts w:hint="eastAsia"/>
          <w:sz w:val="24"/>
        </w:rPr>
        <w:t>点を減点するものとします。</w:t>
      </w:r>
    </w:p>
    <w:p w14:paraId="51743A00" w14:textId="3FAE9745" w:rsidR="00AD1D18"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3D79E0">
        <w:rPr>
          <w:rFonts w:hint="eastAsia"/>
          <w:sz w:val="24"/>
        </w:rPr>
        <w:t>減点措置開始時</w:t>
      </w:r>
      <w:r w:rsidR="00340439">
        <w:rPr>
          <w:rFonts w:hint="eastAsia"/>
          <w:sz w:val="24"/>
        </w:rPr>
        <w:t>に当該事由を確認した契約担当官等により適宜の方法で通知するものとします。</w:t>
      </w:r>
    </w:p>
    <w:p w14:paraId="332A8A99" w14:textId="77777777" w:rsidR="00424AED" w:rsidRPr="00424AED" w:rsidRDefault="00424AED" w:rsidP="00424AED">
      <w:pPr>
        <w:ind w:left="240" w:hangingChars="100" w:hanging="240"/>
        <w:rPr>
          <w:sz w:val="24"/>
        </w:rPr>
      </w:pPr>
      <w:r w:rsidRPr="00424AED">
        <w:rPr>
          <w:rFonts w:hint="eastAsia"/>
          <w:sz w:val="24"/>
        </w:rPr>
        <w:t>５．前事業年度又は前年に、賃上げ表明に対する加点措置を受けた上で契約を締結した</w:t>
      </w:r>
      <w:r w:rsidRPr="00424AED">
        <w:rPr>
          <w:sz w:val="24"/>
        </w:rPr>
        <w:t>場合における</w:t>
      </w:r>
      <w:r w:rsidRPr="00424AED">
        <w:rPr>
          <w:rFonts w:hint="eastAsia"/>
          <w:sz w:val="24"/>
        </w:rPr>
        <w:t>、前回と今回の賃上げ実施期間に重複がないよう留意してください。</w:t>
      </w:r>
    </w:p>
    <w:p w14:paraId="0213E84D" w14:textId="77777777" w:rsidR="00424AED" w:rsidRPr="00424AED" w:rsidRDefault="00424AED" w:rsidP="000B086F">
      <w:pPr>
        <w:ind w:leftChars="100" w:left="210" w:firstLineChars="100" w:firstLine="240"/>
        <w:rPr>
          <w:sz w:val="24"/>
        </w:rPr>
      </w:pPr>
      <w:r w:rsidRPr="00424AED">
        <w:rPr>
          <w:rFonts w:hint="eastAsia"/>
          <w:sz w:val="24"/>
        </w:rPr>
        <w:t>なお</w:t>
      </w:r>
      <w:r w:rsidRPr="00424AED">
        <w:rPr>
          <w:sz w:val="24"/>
        </w:rPr>
        <w:t>、</w:t>
      </w:r>
      <w:r w:rsidRPr="00424AED">
        <w:rPr>
          <w:rFonts w:hint="eastAsia"/>
          <w:sz w:val="24"/>
        </w:rPr>
        <w:t>前回の賃上げ実施期間を</w:t>
      </w:r>
      <w:r w:rsidRPr="00424AED">
        <w:rPr>
          <w:sz w:val="24"/>
        </w:rPr>
        <w:t>表明時から後ろ倒した場合、前回の賃上げ実施期間と今回の表明期間が</w:t>
      </w:r>
      <w:r w:rsidRPr="00424AED">
        <w:rPr>
          <w:rFonts w:hint="eastAsia"/>
          <w:sz w:val="24"/>
        </w:rPr>
        <w:t>重複</w:t>
      </w:r>
      <w:r w:rsidRPr="00424AED">
        <w:rPr>
          <w:sz w:val="24"/>
        </w:rPr>
        <w:t>することは有り得ますが、その場合も前回と今回の賃上げ</w:t>
      </w:r>
      <w:r w:rsidRPr="00424AED">
        <w:rPr>
          <w:rFonts w:hint="eastAsia"/>
          <w:sz w:val="24"/>
        </w:rPr>
        <w:t>実施</w:t>
      </w:r>
      <w:r w:rsidRPr="00424AED">
        <w:rPr>
          <w:sz w:val="24"/>
        </w:rPr>
        <w:t>期間には重複が</w:t>
      </w:r>
      <w:r w:rsidRPr="00424AED">
        <w:rPr>
          <w:rFonts w:hint="eastAsia"/>
          <w:sz w:val="24"/>
        </w:rPr>
        <w:t>ないように</w:t>
      </w:r>
      <w:r w:rsidRPr="00424AED">
        <w:rPr>
          <w:sz w:val="24"/>
        </w:rPr>
        <w:t>留意</w:t>
      </w:r>
      <w:r w:rsidRPr="00424AED">
        <w:rPr>
          <w:rFonts w:hint="eastAsia"/>
          <w:sz w:val="24"/>
        </w:rPr>
        <w:t>してください</w:t>
      </w:r>
      <w:r w:rsidRPr="00424AED">
        <w:rPr>
          <w:sz w:val="24"/>
        </w:rPr>
        <w:t>。</w:t>
      </w:r>
    </w:p>
    <w:p w14:paraId="27EDFEB8" w14:textId="316CF614" w:rsidR="00A940F9" w:rsidRPr="000B086F" w:rsidRDefault="00A940F9" w:rsidP="00A940F9">
      <w:pPr>
        <w:ind w:left="240" w:hangingChars="100" w:hanging="240"/>
        <w:rPr>
          <w:sz w:val="24"/>
        </w:rPr>
      </w:pPr>
    </w:p>
    <w:sectPr w:rsidR="00A940F9" w:rsidRPr="000B086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6F33" w14:textId="77777777" w:rsidR="00080E77" w:rsidRDefault="00080E77" w:rsidP="001B4163">
      <w:r>
        <w:separator/>
      </w:r>
    </w:p>
  </w:endnote>
  <w:endnote w:type="continuationSeparator" w:id="0">
    <w:p w14:paraId="7ECEDD48" w14:textId="77777777" w:rsidR="00080E77" w:rsidRDefault="00080E7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3487" w14:textId="77777777" w:rsidR="00080E77" w:rsidRDefault="00080E77" w:rsidP="001B4163">
      <w:r>
        <w:separator/>
      </w:r>
    </w:p>
  </w:footnote>
  <w:footnote w:type="continuationSeparator" w:id="0">
    <w:p w14:paraId="5FBEC06B" w14:textId="77777777" w:rsidR="00080E77" w:rsidRDefault="00080E7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5BF86FDD" w:rsidR="001A2DD8" w:rsidRDefault="0091215B">
    <w:pPr>
      <w:pStyle w:val="a3"/>
    </w:pPr>
    <w:r>
      <w:rPr>
        <w:noProof/>
        <w:sz w:val="32"/>
      </w:rPr>
      <mc:AlternateContent>
        <mc:Choice Requires="wps">
          <w:drawing>
            <wp:anchor distT="0" distB="0" distL="114300" distR="114300" simplePos="0" relativeHeight="251659264" behindDoc="0" locked="0" layoutInCell="1" allowOverlap="1" wp14:anchorId="64E8584F" wp14:editId="4D2DEDCC">
              <wp:simplePos x="0" y="0"/>
              <wp:positionH relativeFrom="column">
                <wp:posOffset>-438150</wp:posOffset>
              </wp:positionH>
              <wp:positionV relativeFrom="paragraph">
                <wp:posOffset>-295275</wp:posOffset>
              </wp:positionV>
              <wp:extent cx="790575" cy="295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9057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A16D75" w14:textId="531222C8" w:rsidR="0091215B" w:rsidRPr="00384953" w:rsidRDefault="0091215B" w:rsidP="0091215B">
                          <w:pPr>
                            <w:jc w:val="center"/>
                            <w:rPr>
                              <w:color w:val="000000" w:themeColor="text1"/>
                            </w:rPr>
                          </w:pPr>
                          <w:r>
                            <w:rPr>
                              <w:rFonts w:hint="eastAsia"/>
                              <w:color w:val="000000" w:themeColor="text1"/>
                            </w:rPr>
                            <w:t>参考２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8584F" id="正方形/長方形 3" o:spid="_x0000_s1029" style="position:absolute;left:0;text-align:left;margin-left:-34.5pt;margin-top:-23.25pt;width:6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" fillcolor="window" strokecolor="windowText" strokeweight="1pt">
              <v:textbox>
                <w:txbxContent>
                  <w:p w14:paraId="3DA16D75" w14:textId="531222C8" w:rsidR="0091215B" w:rsidRPr="00384953" w:rsidRDefault="0091215B" w:rsidP="0091215B">
                    <w:pPr>
                      <w:jc w:val="center"/>
                      <w:rPr>
                        <w:color w:val="000000" w:themeColor="text1"/>
                      </w:rPr>
                    </w:pPr>
                    <w:r>
                      <w:rPr>
                        <w:rFonts w:hint="eastAsia"/>
                        <w:color w:val="000000" w:themeColor="text1"/>
                      </w:rPr>
                      <w:t>参考２</w:t>
                    </w:r>
                  </w:p>
                </w:txbxContent>
              </v:textbox>
            </v:rect>
          </w:pict>
        </mc:Fallback>
      </mc:AlternateContent>
    </w:r>
  </w:p>
  <w:p w14:paraId="6BB1F592" w14:textId="007A1EF3" w:rsidR="001A2DD8" w:rsidRPr="002B0F72" w:rsidRDefault="001C20EE" w:rsidP="001A2DD8">
    <w:pPr>
      <w:pStyle w:val="a3"/>
    </w:pPr>
    <w:r>
      <w:t>（別紙</w:t>
    </w:r>
    <w:r>
      <w:rPr>
        <w:rFonts w:hint="eastAsia"/>
      </w:rPr>
      <w:t>１</w:t>
    </w:r>
    <w:r w:rsidR="002D2397">
      <w:rPr>
        <w:rFonts w:hint="eastAsia"/>
      </w:rPr>
      <w:t>の</w:t>
    </w:r>
    <w:r w:rsidR="002B0F72">
      <w:rPr>
        <w:rFonts w:hint="eastAsia"/>
      </w:rPr>
      <w:t>２</w:t>
    </w:r>
    <w:r w:rsidR="001A2DD8">
      <w:t>）</w:t>
    </w:r>
    <w:r w:rsidR="002B0F72">
      <w:rPr>
        <w:rFonts w:hint="eastAsia"/>
      </w:rPr>
      <w:t xml:space="preserve">　　　　　　　　　　　　　　　　　　　　　　　　　　【中小企業等用】</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0E77"/>
    <w:rsid w:val="00084097"/>
    <w:rsid w:val="000A1DBB"/>
    <w:rsid w:val="000B086F"/>
    <w:rsid w:val="000B2541"/>
    <w:rsid w:val="0012152A"/>
    <w:rsid w:val="001A2DD8"/>
    <w:rsid w:val="001B4163"/>
    <w:rsid w:val="001C20EE"/>
    <w:rsid w:val="002250A8"/>
    <w:rsid w:val="0028282E"/>
    <w:rsid w:val="002B0F72"/>
    <w:rsid w:val="002B6167"/>
    <w:rsid w:val="002D2397"/>
    <w:rsid w:val="002E48FF"/>
    <w:rsid w:val="00325366"/>
    <w:rsid w:val="0033178A"/>
    <w:rsid w:val="00340439"/>
    <w:rsid w:val="003632FD"/>
    <w:rsid w:val="003D79E0"/>
    <w:rsid w:val="00415E19"/>
    <w:rsid w:val="00424AED"/>
    <w:rsid w:val="00466862"/>
    <w:rsid w:val="00503489"/>
    <w:rsid w:val="005A4722"/>
    <w:rsid w:val="005D7E77"/>
    <w:rsid w:val="005E3EB6"/>
    <w:rsid w:val="0068281F"/>
    <w:rsid w:val="00716F10"/>
    <w:rsid w:val="007541D5"/>
    <w:rsid w:val="00761752"/>
    <w:rsid w:val="0081517E"/>
    <w:rsid w:val="00860066"/>
    <w:rsid w:val="00875EA3"/>
    <w:rsid w:val="008C0D85"/>
    <w:rsid w:val="008D143A"/>
    <w:rsid w:val="0091215B"/>
    <w:rsid w:val="009174C9"/>
    <w:rsid w:val="009609F3"/>
    <w:rsid w:val="00A940F9"/>
    <w:rsid w:val="00AC5544"/>
    <w:rsid w:val="00AD1D18"/>
    <w:rsid w:val="00B270A6"/>
    <w:rsid w:val="00B46180"/>
    <w:rsid w:val="00C54D82"/>
    <w:rsid w:val="00C72F0C"/>
    <w:rsid w:val="00D32A36"/>
    <w:rsid w:val="00EF681F"/>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谷﨑 義岳</cp:lastModifiedBy>
  <cp:revision>3</cp:revision>
  <cp:lastPrinted>2023-03-31T08:20:00Z</cp:lastPrinted>
  <dcterms:created xsi:type="dcterms:W3CDTF">2023-04-05T05:30:00Z</dcterms:created>
  <dcterms:modified xsi:type="dcterms:W3CDTF">2023-04-06T00:58:00Z</dcterms:modified>
</cp:coreProperties>
</file>