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10A2" w14:textId="494B2C29" w:rsidR="005C12B6" w:rsidRPr="005C12B6" w:rsidRDefault="00F93955" w:rsidP="005C12B6">
      <w:pPr>
        <w:jc w:val="right"/>
        <w:rPr>
          <w:rFonts w:ascii="ＭＳ Ｐ明朝" w:eastAsia="ＭＳ Ｐ明朝" w:hAnsi="ＭＳ Ｐ明朝" w:cs="Segoe UI Symbol"/>
        </w:rPr>
      </w:pPr>
      <w:r>
        <w:rPr>
          <w:rFonts w:ascii="ＭＳ Ｐ明朝" w:eastAsia="ＭＳ Ｐ明朝" w:hAnsi="ＭＳ Ｐ明朝" w:cs="Segoe UI Symbol" w:hint="eastAsia"/>
        </w:rPr>
        <w:t>別紙－１</w:t>
      </w:r>
    </w:p>
    <w:p w14:paraId="1A95A6AA" w14:textId="765E2907" w:rsidR="007D0FD2" w:rsidRPr="009E62A3" w:rsidRDefault="00FF3FF8" w:rsidP="009E62A3">
      <w:pPr>
        <w:autoSpaceDE w:val="0"/>
        <w:autoSpaceDN w:val="0"/>
        <w:jc w:val="center"/>
        <w:rPr>
          <w:rFonts w:ascii="ＭＳ Ｐゴシック" w:eastAsia="ＭＳ Ｐゴシック" w:hAnsi="ＭＳ Ｐゴシック" w:cs="Segoe UI Symbol"/>
          <w:sz w:val="28"/>
          <w:szCs w:val="28"/>
        </w:rPr>
      </w:pPr>
      <w:r w:rsidRPr="009E62A3">
        <w:rPr>
          <w:rFonts w:ascii="ＭＳ Ｐゴシック" w:eastAsia="ＭＳ Ｐゴシック" w:hAnsi="ＭＳ Ｐゴシック" w:cs="Segoe UI Symbol" w:hint="eastAsia"/>
          <w:sz w:val="28"/>
          <w:szCs w:val="28"/>
        </w:rPr>
        <w:t>第</w:t>
      </w:r>
      <w:r w:rsidR="00AB0863">
        <w:rPr>
          <w:rFonts w:ascii="ＭＳ Ｐゴシック" w:eastAsia="ＭＳ Ｐゴシック" w:hAnsi="ＭＳ Ｐゴシック" w:cs="Segoe UI Symbol" w:hint="eastAsia"/>
          <w:sz w:val="28"/>
          <w:szCs w:val="28"/>
        </w:rPr>
        <w:t>１４</w:t>
      </w:r>
      <w:r w:rsidRPr="009E62A3">
        <w:rPr>
          <w:rFonts w:ascii="ＭＳ Ｐゴシック" w:eastAsia="ＭＳ Ｐゴシック" w:hAnsi="ＭＳ Ｐゴシック" w:cs="Segoe UI Symbol" w:hint="eastAsia"/>
          <w:sz w:val="28"/>
          <w:szCs w:val="28"/>
        </w:rPr>
        <w:t>回ピッチイベント</w:t>
      </w:r>
      <w:r w:rsidR="009E62A3" w:rsidRPr="009E62A3">
        <w:rPr>
          <w:rFonts w:ascii="ＭＳ Ｐゴシック" w:eastAsia="ＭＳ Ｐゴシック" w:hAnsi="ＭＳ Ｐゴシック" w:cs="Segoe UI Symbol" w:hint="eastAsia"/>
          <w:sz w:val="28"/>
          <w:szCs w:val="28"/>
        </w:rPr>
        <w:t>の施設管理者ニーズ</w:t>
      </w:r>
    </w:p>
    <w:p w14:paraId="6F1EB28E" w14:textId="77777777" w:rsidR="00162877" w:rsidRDefault="00162877" w:rsidP="00162877">
      <w:pPr>
        <w:widowControl/>
        <w:jc w:val="left"/>
        <w:rPr>
          <w:rFonts w:ascii="ＭＳ Ｐ明朝" w:eastAsia="ＭＳ Ｐ明朝" w:hAnsi="ＭＳ Ｐ明朝"/>
        </w:rPr>
      </w:pPr>
      <w:bookmarkStart w:id="0" w:name="_Hlk205388385"/>
      <w:bookmarkStart w:id="1" w:name="_Hlk205394957"/>
    </w:p>
    <w:tbl>
      <w:tblPr>
        <w:tblStyle w:val="a6"/>
        <w:tblW w:w="0" w:type="auto"/>
        <w:jc w:val="center"/>
        <w:tblLook w:val="04A0" w:firstRow="1" w:lastRow="0" w:firstColumn="1" w:lastColumn="0" w:noHBand="0" w:noVBand="1"/>
      </w:tblPr>
      <w:tblGrid>
        <w:gridCol w:w="8814"/>
      </w:tblGrid>
      <w:tr w:rsidR="00162877" w:rsidRPr="00162877" w14:paraId="40C9E571" w14:textId="77777777" w:rsidTr="008A0C2A">
        <w:trPr>
          <w:trHeight w:val="794"/>
          <w:jc w:val="center"/>
        </w:trPr>
        <w:tc>
          <w:tcPr>
            <w:tcW w:w="8814" w:type="dxa"/>
            <w:tcBorders>
              <w:top w:val="single" w:sz="12" w:space="0" w:color="auto"/>
              <w:left w:val="single" w:sz="12" w:space="0" w:color="auto"/>
              <w:bottom w:val="double" w:sz="4" w:space="0" w:color="auto"/>
              <w:right w:val="single" w:sz="12" w:space="0" w:color="auto"/>
            </w:tcBorders>
            <w:vAlign w:val="center"/>
          </w:tcPr>
          <w:p w14:paraId="07B4DE89" w14:textId="2765545B" w:rsidR="00162877" w:rsidRPr="00162877" w:rsidRDefault="00162877" w:rsidP="008A0C2A">
            <w:pPr>
              <w:autoSpaceDE w:val="0"/>
              <w:autoSpaceDN w:val="0"/>
              <w:jc w:val="center"/>
              <w:rPr>
                <w:rFonts w:ascii="ＭＳ Ｐゴシック" w:eastAsia="ＭＳ Ｐゴシック" w:hAnsi="ＭＳ Ｐゴシック"/>
              </w:rPr>
            </w:pPr>
            <w:r w:rsidRPr="00162877">
              <w:rPr>
                <w:rFonts w:ascii="ＭＳ Ｐゴシック" w:eastAsia="ＭＳ Ｐゴシック" w:hAnsi="ＭＳ Ｐゴシック" w:hint="eastAsia"/>
              </w:rPr>
              <w:t>テーマ　Ｎｏ．１　：　木橋の維持管理、補修に係わる技術</w:t>
            </w:r>
          </w:p>
        </w:tc>
      </w:tr>
      <w:tr w:rsidR="00162877" w:rsidRPr="008F38E7" w14:paraId="6154A8CB" w14:textId="77777777" w:rsidTr="008A0C2A">
        <w:trPr>
          <w:trHeight w:val="2268"/>
          <w:jc w:val="center"/>
        </w:trPr>
        <w:tc>
          <w:tcPr>
            <w:tcW w:w="8814" w:type="dxa"/>
            <w:tcBorders>
              <w:top w:val="double" w:sz="4" w:space="0" w:color="auto"/>
              <w:left w:val="single" w:sz="12" w:space="0" w:color="auto"/>
              <w:right w:val="single" w:sz="12" w:space="0" w:color="auto"/>
            </w:tcBorders>
          </w:tcPr>
          <w:p w14:paraId="1C73F852" w14:textId="77777777" w:rsidR="00162877" w:rsidRPr="00650115"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理　由</w:t>
            </w:r>
            <w:r w:rsidRPr="00650115">
              <w:rPr>
                <w:rFonts w:ascii="ＭＳ Ｐ明朝" w:eastAsia="ＭＳ Ｐ明朝" w:hAnsi="ＭＳ Ｐ明朝" w:hint="eastAsia"/>
              </w:rPr>
              <w:t>】</w:t>
            </w:r>
          </w:p>
          <w:p w14:paraId="280A1438" w14:textId="77777777" w:rsidR="00162877" w:rsidRPr="008F38E5" w:rsidRDefault="00162877" w:rsidP="008A0C2A">
            <w:pPr>
              <w:autoSpaceDE w:val="0"/>
              <w:autoSpaceDN w:val="0"/>
              <w:ind w:firstLineChars="100" w:firstLine="210"/>
              <w:rPr>
                <w:rFonts w:ascii="ＭＳ Ｐ明朝" w:eastAsia="ＭＳ Ｐ明朝" w:hAnsi="ＭＳ Ｐ明朝"/>
              </w:rPr>
            </w:pPr>
            <w:r w:rsidRPr="00B0397F">
              <w:rPr>
                <w:rFonts w:ascii="ＭＳ Ｐ明朝" w:eastAsia="ＭＳ Ｐ明朝" w:hAnsi="ＭＳ Ｐ明朝" w:hint="eastAsia"/>
              </w:rPr>
              <w:t>防腐剤等による措置を行っても木材の耐久性に限界があるため更新頻度が多くなる。</w:t>
            </w:r>
          </w:p>
          <w:p w14:paraId="25B66530" w14:textId="77777777" w:rsidR="00162877" w:rsidRPr="008F38E7" w:rsidRDefault="00162877" w:rsidP="008A0C2A">
            <w:pPr>
              <w:autoSpaceDE w:val="0"/>
              <w:autoSpaceDN w:val="0"/>
              <w:ind w:firstLineChars="100" w:firstLine="210"/>
              <w:rPr>
                <w:rFonts w:ascii="ＭＳ Ｐ明朝" w:eastAsia="ＭＳ Ｐ明朝" w:hAnsi="ＭＳ Ｐ明朝"/>
              </w:rPr>
            </w:pPr>
          </w:p>
        </w:tc>
      </w:tr>
      <w:tr w:rsidR="00162877" w:rsidRPr="00650115" w14:paraId="4747D9B9" w14:textId="77777777" w:rsidTr="008A0C2A">
        <w:trPr>
          <w:trHeight w:val="2268"/>
          <w:jc w:val="center"/>
        </w:trPr>
        <w:tc>
          <w:tcPr>
            <w:tcW w:w="8814" w:type="dxa"/>
            <w:tcBorders>
              <w:left w:val="single" w:sz="12" w:space="0" w:color="auto"/>
              <w:bottom w:val="single" w:sz="12" w:space="0" w:color="auto"/>
              <w:right w:val="single" w:sz="12" w:space="0" w:color="auto"/>
            </w:tcBorders>
          </w:tcPr>
          <w:p w14:paraId="07DC6318" w14:textId="77777777" w:rsidR="00162877"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条件等</w:t>
            </w:r>
            <w:r w:rsidRPr="00650115">
              <w:rPr>
                <w:rFonts w:ascii="ＭＳ Ｐ明朝" w:eastAsia="ＭＳ Ｐ明朝" w:hAnsi="ＭＳ Ｐ明朝" w:hint="eastAsia"/>
              </w:rPr>
              <w:t>】</w:t>
            </w:r>
          </w:p>
          <w:p w14:paraId="2CD2400D" w14:textId="77777777" w:rsidR="00162877" w:rsidRDefault="00162877" w:rsidP="008A0C2A">
            <w:pPr>
              <w:autoSpaceDE w:val="0"/>
              <w:autoSpaceDN w:val="0"/>
              <w:rPr>
                <w:rFonts w:ascii="ＭＳ Ｐ明朝" w:eastAsia="ＭＳ Ｐ明朝" w:hAnsi="ＭＳ Ｐ明朝"/>
              </w:rPr>
            </w:pPr>
            <w:r>
              <w:rPr>
                <w:rFonts w:ascii="ＭＳ Ｐ明朝" w:eastAsia="ＭＳ Ｐ明朝" w:hAnsi="ＭＳ Ｐ明朝" w:hint="eastAsia"/>
              </w:rPr>
              <w:t>◇</w:t>
            </w:r>
            <w:r w:rsidRPr="00B0397F">
              <w:rPr>
                <w:rFonts w:ascii="ＭＳ Ｐ明朝" w:eastAsia="ＭＳ Ｐ明朝" w:hAnsi="ＭＳ Ｐ明朝" w:hint="eastAsia"/>
              </w:rPr>
              <w:t>費用が安価な技術またはそれに変わる素材</w:t>
            </w:r>
          </w:p>
          <w:p w14:paraId="18EFEC45" w14:textId="77777777" w:rsidR="00162877" w:rsidRPr="008F38E5" w:rsidRDefault="00162877" w:rsidP="008A0C2A">
            <w:pPr>
              <w:autoSpaceDE w:val="0"/>
              <w:autoSpaceDN w:val="0"/>
              <w:rPr>
                <w:rFonts w:ascii="ＭＳ Ｐ明朝" w:eastAsia="ＭＳ Ｐ明朝" w:hAnsi="ＭＳ Ｐ明朝"/>
              </w:rPr>
            </w:pPr>
          </w:p>
        </w:tc>
      </w:tr>
    </w:tbl>
    <w:p w14:paraId="2A787310" w14:textId="77777777" w:rsidR="00162877" w:rsidRPr="008F38E7" w:rsidRDefault="00162877" w:rsidP="00162877">
      <w:pPr>
        <w:autoSpaceDE w:val="0"/>
        <w:autoSpaceDN w:val="0"/>
        <w:rPr>
          <w:rFonts w:ascii="ＭＳ Ｐ明朝" w:eastAsia="ＭＳ Ｐ明朝" w:hAnsi="ＭＳ Ｐ明朝" w:cs="Segoe UI Symbol"/>
        </w:rPr>
      </w:pPr>
    </w:p>
    <w:p w14:paraId="69E2F305" w14:textId="77777777" w:rsidR="00162877" w:rsidRDefault="00162877" w:rsidP="00162877">
      <w:pPr>
        <w:autoSpaceDE w:val="0"/>
        <w:autoSpaceDN w:val="0"/>
        <w:rPr>
          <w:rFonts w:ascii="ＭＳ Ｐ明朝" w:eastAsia="ＭＳ Ｐ明朝" w:hAnsi="ＭＳ Ｐ明朝" w:cs="Segoe UI Symbol"/>
        </w:rPr>
      </w:pPr>
    </w:p>
    <w:p w14:paraId="4291E839" w14:textId="77777777" w:rsidR="00162877" w:rsidRDefault="00162877" w:rsidP="00162877">
      <w:pPr>
        <w:widowControl/>
        <w:jc w:val="left"/>
        <w:rPr>
          <w:rFonts w:ascii="ＭＳ Ｐ明朝" w:eastAsia="ＭＳ Ｐ明朝" w:hAnsi="ＭＳ Ｐ明朝"/>
        </w:rPr>
      </w:pPr>
    </w:p>
    <w:tbl>
      <w:tblPr>
        <w:tblStyle w:val="a6"/>
        <w:tblW w:w="0" w:type="auto"/>
        <w:jc w:val="center"/>
        <w:tblLook w:val="04A0" w:firstRow="1" w:lastRow="0" w:firstColumn="1" w:lastColumn="0" w:noHBand="0" w:noVBand="1"/>
      </w:tblPr>
      <w:tblGrid>
        <w:gridCol w:w="8814"/>
      </w:tblGrid>
      <w:tr w:rsidR="00162877" w:rsidRPr="00650115" w14:paraId="3459BFBD" w14:textId="77777777" w:rsidTr="008A0C2A">
        <w:trPr>
          <w:trHeight w:val="794"/>
          <w:jc w:val="center"/>
        </w:trPr>
        <w:tc>
          <w:tcPr>
            <w:tcW w:w="8814" w:type="dxa"/>
            <w:tcBorders>
              <w:top w:val="single" w:sz="12" w:space="0" w:color="auto"/>
              <w:left w:val="single" w:sz="12" w:space="0" w:color="auto"/>
              <w:bottom w:val="double" w:sz="4" w:space="0" w:color="auto"/>
              <w:right w:val="single" w:sz="12" w:space="0" w:color="auto"/>
            </w:tcBorders>
            <w:vAlign w:val="center"/>
          </w:tcPr>
          <w:p w14:paraId="7286B1A3" w14:textId="44CF5E59" w:rsidR="00162877" w:rsidRPr="00E84D7E" w:rsidRDefault="00162877" w:rsidP="008A0C2A">
            <w:pPr>
              <w:autoSpaceDE w:val="0"/>
              <w:autoSpaceDN w:val="0"/>
              <w:jc w:val="center"/>
              <w:rPr>
                <w:rFonts w:ascii="ＭＳ Ｐゴシック" w:eastAsia="ＭＳ Ｐゴシック" w:hAnsi="ＭＳ Ｐゴシック"/>
              </w:rPr>
            </w:pPr>
            <w:r w:rsidRPr="00E84D7E">
              <w:rPr>
                <w:rFonts w:ascii="ＭＳ Ｐゴシック" w:eastAsia="ＭＳ Ｐゴシック" w:hAnsi="ＭＳ Ｐゴシック" w:hint="eastAsia"/>
              </w:rPr>
              <w:t>テーマ　Ｎｏ．</w:t>
            </w:r>
            <w:r>
              <w:rPr>
                <w:rFonts w:ascii="ＭＳ Ｐゴシック" w:eastAsia="ＭＳ Ｐゴシック" w:hAnsi="ＭＳ Ｐゴシック" w:hint="eastAsia"/>
              </w:rPr>
              <w:t>２</w:t>
            </w:r>
            <w:r w:rsidRPr="00E84D7E">
              <w:rPr>
                <w:rFonts w:ascii="ＭＳ Ｐゴシック" w:eastAsia="ＭＳ Ｐゴシック" w:hAnsi="ＭＳ Ｐゴシック" w:hint="eastAsia"/>
              </w:rPr>
              <w:t xml:space="preserve">　：　</w:t>
            </w:r>
            <w:r w:rsidRPr="003E50F7">
              <w:rPr>
                <w:rFonts w:ascii="ＭＳ Ｐゴシック" w:eastAsia="ＭＳ Ｐゴシック" w:hAnsi="ＭＳ Ｐゴシック" w:hint="eastAsia"/>
              </w:rPr>
              <w:t>路肩、歩車道ブロック際の除草が短時間・安価で対応できる技術</w:t>
            </w:r>
          </w:p>
        </w:tc>
      </w:tr>
      <w:tr w:rsidR="00162877" w:rsidRPr="008F38E7" w14:paraId="5FB0A879" w14:textId="77777777" w:rsidTr="008A0C2A">
        <w:trPr>
          <w:trHeight w:val="2268"/>
          <w:jc w:val="center"/>
        </w:trPr>
        <w:tc>
          <w:tcPr>
            <w:tcW w:w="8814" w:type="dxa"/>
            <w:tcBorders>
              <w:top w:val="double" w:sz="4" w:space="0" w:color="auto"/>
              <w:left w:val="single" w:sz="12" w:space="0" w:color="auto"/>
              <w:right w:val="single" w:sz="12" w:space="0" w:color="auto"/>
            </w:tcBorders>
          </w:tcPr>
          <w:p w14:paraId="721D8382" w14:textId="77777777" w:rsidR="00162877" w:rsidRPr="00650115"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理　由</w:t>
            </w:r>
            <w:r w:rsidRPr="00650115">
              <w:rPr>
                <w:rFonts w:ascii="ＭＳ Ｐ明朝" w:eastAsia="ＭＳ Ｐ明朝" w:hAnsi="ＭＳ Ｐ明朝" w:hint="eastAsia"/>
              </w:rPr>
              <w:t>】</w:t>
            </w:r>
          </w:p>
          <w:p w14:paraId="714B07DC" w14:textId="77777777" w:rsidR="00162877" w:rsidRPr="008F38E5" w:rsidRDefault="00162877" w:rsidP="008A0C2A">
            <w:pPr>
              <w:autoSpaceDE w:val="0"/>
              <w:autoSpaceDN w:val="0"/>
              <w:ind w:firstLineChars="100" w:firstLine="210"/>
              <w:rPr>
                <w:rFonts w:ascii="ＭＳ Ｐ明朝" w:eastAsia="ＭＳ Ｐ明朝" w:hAnsi="ＭＳ Ｐ明朝"/>
              </w:rPr>
            </w:pPr>
            <w:r w:rsidRPr="003E50F7">
              <w:rPr>
                <w:rFonts w:ascii="ＭＳ Ｐ明朝" w:eastAsia="ＭＳ Ｐ明朝" w:hAnsi="ＭＳ Ｐ明朝" w:hint="eastAsia"/>
              </w:rPr>
              <w:t>地域対応による除草が困難な箇所が増えてきており省力化をしたい。</w:t>
            </w:r>
          </w:p>
          <w:p w14:paraId="66798A04" w14:textId="77777777" w:rsidR="00162877" w:rsidRPr="008F38E7" w:rsidRDefault="00162877" w:rsidP="008A0C2A">
            <w:pPr>
              <w:autoSpaceDE w:val="0"/>
              <w:autoSpaceDN w:val="0"/>
              <w:ind w:firstLineChars="100" w:firstLine="210"/>
              <w:rPr>
                <w:rFonts w:ascii="ＭＳ Ｐ明朝" w:eastAsia="ＭＳ Ｐ明朝" w:hAnsi="ＭＳ Ｐ明朝"/>
              </w:rPr>
            </w:pPr>
          </w:p>
        </w:tc>
      </w:tr>
      <w:tr w:rsidR="00162877" w:rsidRPr="00650115" w14:paraId="4346BC64" w14:textId="77777777" w:rsidTr="008A0C2A">
        <w:trPr>
          <w:trHeight w:val="2268"/>
          <w:jc w:val="center"/>
        </w:trPr>
        <w:tc>
          <w:tcPr>
            <w:tcW w:w="8814" w:type="dxa"/>
            <w:tcBorders>
              <w:left w:val="single" w:sz="12" w:space="0" w:color="auto"/>
              <w:bottom w:val="single" w:sz="12" w:space="0" w:color="auto"/>
              <w:right w:val="single" w:sz="12" w:space="0" w:color="auto"/>
            </w:tcBorders>
          </w:tcPr>
          <w:p w14:paraId="173C0ED0" w14:textId="77777777" w:rsidR="00162877"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条件等</w:t>
            </w:r>
            <w:r w:rsidRPr="00650115">
              <w:rPr>
                <w:rFonts w:ascii="ＭＳ Ｐ明朝" w:eastAsia="ＭＳ Ｐ明朝" w:hAnsi="ＭＳ Ｐ明朝" w:hint="eastAsia"/>
              </w:rPr>
              <w:t>】</w:t>
            </w:r>
          </w:p>
          <w:p w14:paraId="761107C4" w14:textId="77777777" w:rsidR="00162877" w:rsidRDefault="00162877" w:rsidP="008A0C2A">
            <w:pPr>
              <w:autoSpaceDE w:val="0"/>
              <w:autoSpaceDN w:val="0"/>
              <w:rPr>
                <w:rFonts w:ascii="ＭＳ Ｐ明朝" w:eastAsia="ＭＳ Ｐ明朝" w:hAnsi="ＭＳ Ｐ明朝"/>
              </w:rPr>
            </w:pPr>
            <w:r>
              <w:rPr>
                <w:rFonts w:ascii="ＭＳ Ｐ明朝" w:eastAsia="ＭＳ Ｐ明朝" w:hAnsi="ＭＳ Ｐ明朝" w:hint="eastAsia"/>
              </w:rPr>
              <w:t>◇</w:t>
            </w:r>
            <w:r w:rsidRPr="003E50F7">
              <w:rPr>
                <w:rFonts w:ascii="ＭＳ Ｐ明朝" w:eastAsia="ＭＳ Ｐ明朝" w:hAnsi="ＭＳ Ｐ明朝" w:hint="eastAsia"/>
              </w:rPr>
              <w:t>少人数、施工時間の短縮が図れるもの</w:t>
            </w:r>
          </w:p>
          <w:p w14:paraId="0663F1FA" w14:textId="77777777" w:rsidR="00162877" w:rsidRPr="008F38E5" w:rsidRDefault="00162877" w:rsidP="008A0C2A">
            <w:pPr>
              <w:autoSpaceDE w:val="0"/>
              <w:autoSpaceDN w:val="0"/>
              <w:rPr>
                <w:rFonts w:ascii="ＭＳ Ｐ明朝" w:eastAsia="ＭＳ Ｐ明朝" w:hAnsi="ＭＳ Ｐ明朝"/>
              </w:rPr>
            </w:pPr>
          </w:p>
        </w:tc>
      </w:tr>
    </w:tbl>
    <w:p w14:paraId="0BB6277E" w14:textId="77777777" w:rsidR="00162877" w:rsidRPr="008F38E7" w:rsidRDefault="00162877" w:rsidP="00162877">
      <w:pPr>
        <w:autoSpaceDE w:val="0"/>
        <w:autoSpaceDN w:val="0"/>
        <w:rPr>
          <w:rFonts w:ascii="ＭＳ Ｐ明朝" w:eastAsia="ＭＳ Ｐ明朝" w:hAnsi="ＭＳ Ｐ明朝" w:cs="Segoe UI Symbol"/>
        </w:rPr>
      </w:pPr>
    </w:p>
    <w:p w14:paraId="30EF8278" w14:textId="77777777" w:rsidR="00EA5E45" w:rsidRDefault="00EA5E45" w:rsidP="00EA5E45">
      <w:pPr>
        <w:autoSpaceDE w:val="0"/>
        <w:autoSpaceDN w:val="0"/>
        <w:rPr>
          <w:rFonts w:ascii="ＭＳ Ｐ明朝" w:eastAsia="ＭＳ Ｐ明朝" w:hAnsi="ＭＳ Ｐ明朝" w:cs="Segoe UI Symbol"/>
        </w:rPr>
      </w:pPr>
    </w:p>
    <w:p w14:paraId="55F15CE5" w14:textId="77777777" w:rsidR="00162877" w:rsidRDefault="00162877" w:rsidP="00162877">
      <w:pPr>
        <w:widowControl/>
        <w:jc w:val="left"/>
        <w:rPr>
          <w:rFonts w:ascii="ＭＳ Ｐ明朝" w:eastAsia="ＭＳ Ｐ明朝" w:hAnsi="ＭＳ Ｐ明朝"/>
        </w:rPr>
      </w:pPr>
    </w:p>
    <w:tbl>
      <w:tblPr>
        <w:tblStyle w:val="a6"/>
        <w:tblW w:w="0" w:type="auto"/>
        <w:jc w:val="center"/>
        <w:tblLook w:val="04A0" w:firstRow="1" w:lastRow="0" w:firstColumn="1" w:lastColumn="0" w:noHBand="0" w:noVBand="1"/>
      </w:tblPr>
      <w:tblGrid>
        <w:gridCol w:w="8814"/>
      </w:tblGrid>
      <w:tr w:rsidR="00162877" w:rsidRPr="00650115" w14:paraId="4F276FBA" w14:textId="77777777" w:rsidTr="008A0C2A">
        <w:trPr>
          <w:trHeight w:val="794"/>
          <w:jc w:val="center"/>
        </w:trPr>
        <w:tc>
          <w:tcPr>
            <w:tcW w:w="8814" w:type="dxa"/>
            <w:tcBorders>
              <w:top w:val="single" w:sz="12" w:space="0" w:color="auto"/>
              <w:left w:val="single" w:sz="12" w:space="0" w:color="auto"/>
              <w:bottom w:val="double" w:sz="4" w:space="0" w:color="auto"/>
              <w:right w:val="single" w:sz="12" w:space="0" w:color="auto"/>
            </w:tcBorders>
            <w:vAlign w:val="center"/>
          </w:tcPr>
          <w:p w14:paraId="2785B2C1" w14:textId="5A861B11" w:rsidR="00162877" w:rsidRPr="00E84D7E" w:rsidRDefault="00162877" w:rsidP="008A0C2A">
            <w:pPr>
              <w:autoSpaceDE w:val="0"/>
              <w:autoSpaceDN w:val="0"/>
              <w:jc w:val="center"/>
              <w:rPr>
                <w:rFonts w:ascii="ＭＳ Ｐゴシック" w:eastAsia="ＭＳ Ｐゴシック" w:hAnsi="ＭＳ Ｐゴシック"/>
              </w:rPr>
            </w:pPr>
            <w:r w:rsidRPr="00162877">
              <w:rPr>
                <w:rFonts w:ascii="ＭＳ Ｐゴシック" w:eastAsia="ＭＳ Ｐゴシック" w:hAnsi="ＭＳ Ｐゴシック" w:hint="eastAsia"/>
              </w:rPr>
              <w:t>テーマ　Ｎｏ．３　：　施設点検データベースの操作性向上</w:t>
            </w:r>
          </w:p>
        </w:tc>
      </w:tr>
      <w:tr w:rsidR="00162877" w:rsidRPr="008F38E7" w14:paraId="622F5ACB" w14:textId="77777777" w:rsidTr="008A0C2A">
        <w:trPr>
          <w:trHeight w:val="2268"/>
          <w:jc w:val="center"/>
        </w:trPr>
        <w:tc>
          <w:tcPr>
            <w:tcW w:w="8814" w:type="dxa"/>
            <w:tcBorders>
              <w:top w:val="double" w:sz="4" w:space="0" w:color="auto"/>
              <w:left w:val="single" w:sz="12" w:space="0" w:color="auto"/>
              <w:right w:val="single" w:sz="12" w:space="0" w:color="auto"/>
            </w:tcBorders>
          </w:tcPr>
          <w:p w14:paraId="36F615B4" w14:textId="77777777" w:rsidR="00162877" w:rsidRPr="00650115"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理　由</w:t>
            </w:r>
            <w:r w:rsidRPr="00650115">
              <w:rPr>
                <w:rFonts w:ascii="ＭＳ Ｐ明朝" w:eastAsia="ＭＳ Ｐ明朝" w:hAnsi="ＭＳ Ｐ明朝" w:hint="eastAsia"/>
              </w:rPr>
              <w:t>】</w:t>
            </w:r>
          </w:p>
          <w:p w14:paraId="19AB59C8" w14:textId="77777777" w:rsidR="00162877" w:rsidRPr="008F38E5" w:rsidRDefault="00162877" w:rsidP="008A0C2A">
            <w:pPr>
              <w:autoSpaceDE w:val="0"/>
              <w:autoSpaceDN w:val="0"/>
              <w:ind w:firstLineChars="100" w:firstLine="210"/>
              <w:rPr>
                <w:rFonts w:ascii="ＭＳ Ｐ明朝" w:eastAsia="ＭＳ Ｐ明朝" w:hAnsi="ＭＳ Ｐ明朝"/>
              </w:rPr>
            </w:pPr>
            <w:r w:rsidRPr="00B0397F">
              <w:rPr>
                <w:rFonts w:ascii="ＭＳ Ｐ明朝" w:eastAsia="ＭＳ Ｐ明朝" w:hAnsi="ＭＳ Ｐ明朝" w:hint="eastAsia"/>
              </w:rPr>
              <w:t>点検表、写真データなどをブラウザ上で確認できる仕様</w:t>
            </w:r>
            <w:r>
              <w:rPr>
                <w:rFonts w:ascii="ＭＳ Ｐ明朝" w:eastAsia="ＭＳ Ｐ明朝" w:hAnsi="ＭＳ Ｐ明朝" w:hint="eastAsia"/>
              </w:rPr>
              <w:t>に</w:t>
            </w:r>
            <w:r w:rsidRPr="00B0397F">
              <w:rPr>
                <w:rFonts w:ascii="ＭＳ Ｐ明朝" w:eastAsia="ＭＳ Ｐ明朝" w:hAnsi="ＭＳ Ｐ明朝" w:hint="eastAsia"/>
              </w:rPr>
              <w:t>する。タブレット端末などでの直接入力が可能な仕様にする。</w:t>
            </w:r>
          </w:p>
          <w:p w14:paraId="5DA01AC2" w14:textId="77777777" w:rsidR="00162877" w:rsidRPr="00A154B4" w:rsidRDefault="00162877" w:rsidP="008A0C2A">
            <w:pPr>
              <w:autoSpaceDE w:val="0"/>
              <w:autoSpaceDN w:val="0"/>
              <w:ind w:firstLineChars="100" w:firstLine="210"/>
              <w:rPr>
                <w:rFonts w:ascii="ＭＳ Ｐ明朝" w:eastAsia="ＭＳ Ｐ明朝" w:hAnsi="ＭＳ Ｐ明朝"/>
              </w:rPr>
            </w:pPr>
          </w:p>
        </w:tc>
      </w:tr>
      <w:tr w:rsidR="00162877" w:rsidRPr="00650115" w14:paraId="2B0B5B7C" w14:textId="77777777" w:rsidTr="008A0C2A">
        <w:trPr>
          <w:trHeight w:val="2268"/>
          <w:jc w:val="center"/>
        </w:trPr>
        <w:tc>
          <w:tcPr>
            <w:tcW w:w="8814" w:type="dxa"/>
            <w:tcBorders>
              <w:left w:val="single" w:sz="12" w:space="0" w:color="auto"/>
              <w:bottom w:val="single" w:sz="12" w:space="0" w:color="auto"/>
              <w:right w:val="single" w:sz="12" w:space="0" w:color="auto"/>
            </w:tcBorders>
          </w:tcPr>
          <w:p w14:paraId="4DBB012D" w14:textId="77777777" w:rsidR="00162877"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条件等</w:t>
            </w:r>
            <w:r w:rsidRPr="00650115">
              <w:rPr>
                <w:rFonts w:ascii="ＭＳ Ｐ明朝" w:eastAsia="ＭＳ Ｐ明朝" w:hAnsi="ＭＳ Ｐ明朝" w:hint="eastAsia"/>
              </w:rPr>
              <w:t>】</w:t>
            </w:r>
          </w:p>
          <w:p w14:paraId="1A28F69D" w14:textId="77777777" w:rsidR="00162877" w:rsidRDefault="00162877" w:rsidP="008A0C2A">
            <w:pPr>
              <w:autoSpaceDE w:val="0"/>
              <w:autoSpaceDN w:val="0"/>
              <w:rPr>
                <w:rFonts w:ascii="ＭＳ Ｐ明朝" w:eastAsia="ＭＳ Ｐ明朝" w:hAnsi="ＭＳ Ｐ明朝"/>
              </w:rPr>
            </w:pPr>
            <w:r>
              <w:rPr>
                <w:rFonts w:ascii="ＭＳ Ｐ明朝" w:eastAsia="ＭＳ Ｐ明朝" w:hAnsi="ＭＳ Ｐ明朝" w:hint="eastAsia"/>
              </w:rPr>
              <w:t>◇</w:t>
            </w:r>
            <w:r w:rsidRPr="00B0397F">
              <w:rPr>
                <w:rFonts w:ascii="ＭＳ Ｐ明朝" w:eastAsia="ＭＳ Ｐ明朝" w:hAnsi="ＭＳ Ｐ明朝" w:hint="eastAsia"/>
              </w:rPr>
              <w:t>管理面での事務手続きの簡素化が図れるもの</w:t>
            </w:r>
          </w:p>
          <w:p w14:paraId="3089A1A7" w14:textId="77777777" w:rsidR="00162877" w:rsidRPr="003E50F7" w:rsidRDefault="00162877" w:rsidP="008A0C2A">
            <w:pPr>
              <w:autoSpaceDE w:val="0"/>
              <w:autoSpaceDN w:val="0"/>
              <w:rPr>
                <w:rFonts w:ascii="ＭＳ Ｐ明朝" w:eastAsia="ＭＳ Ｐ明朝" w:hAnsi="ＭＳ Ｐ明朝"/>
              </w:rPr>
            </w:pPr>
          </w:p>
        </w:tc>
      </w:tr>
    </w:tbl>
    <w:p w14:paraId="6DC17963" w14:textId="77777777" w:rsidR="00162877" w:rsidRPr="008F38E7" w:rsidRDefault="00162877" w:rsidP="00162877">
      <w:pPr>
        <w:autoSpaceDE w:val="0"/>
        <w:autoSpaceDN w:val="0"/>
        <w:rPr>
          <w:rFonts w:ascii="ＭＳ Ｐ明朝" w:eastAsia="ＭＳ Ｐ明朝" w:hAnsi="ＭＳ Ｐ明朝" w:cs="Segoe UI Symbol"/>
        </w:rPr>
      </w:pPr>
    </w:p>
    <w:p w14:paraId="31413C01" w14:textId="77777777" w:rsidR="00162877" w:rsidRDefault="00162877" w:rsidP="00EA5E45">
      <w:pPr>
        <w:autoSpaceDE w:val="0"/>
        <w:autoSpaceDN w:val="0"/>
        <w:rPr>
          <w:rFonts w:ascii="ＭＳ Ｐ明朝" w:eastAsia="ＭＳ Ｐ明朝" w:hAnsi="ＭＳ Ｐ明朝" w:cs="Segoe UI Symbol"/>
        </w:rPr>
      </w:pPr>
    </w:p>
    <w:p w14:paraId="5F8D29D0" w14:textId="77777777" w:rsidR="00162877" w:rsidRDefault="00162877" w:rsidP="00EA5E45">
      <w:pPr>
        <w:autoSpaceDE w:val="0"/>
        <w:autoSpaceDN w:val="0"/>
        <w:rPr>
          <w:rFonts w:ascii="ＭＳ Ｐ明朝" w:eastAsia="ＭＳ Ｐ明朝" w:hAnsi="ＭＳ Ｐ明朝" w:cs="Segoe UI Symbol"/>
        </w:rPr>
      </w:pPr>
    </w:p>
    <w:p w14:paraId="59ACC3AA" w14:textId="56488C74" w:rsidR="00162877" w:rsidRDefault="00162877" w:rsidP="00EA5E45">
      <w:pPr>
        <w:autoSpaceDE w:val="0"/>
        <w:autoSpaceDN w:val="0"/>
        <w:rPr>
          <w:rFonts w:ascii="ＭＳ Ｐ明朝" w:eastAsia="ＭＳ Ｐ明朝" w:hAnsi="ＭＳ Ｐ明朝" w:cs="Segoe UI Symbol"/>
        </w:rPr>
      </w:pPr>
    </w:p>
    <w:p w14:paraId="38411CA0" w14:textId="77777777" w:rsidR="00162877" w:rsidRDefault="00162877">
      <w:pPr>
        <w:widowControl/>
        <w:jc w:val="left"/>
        <w:rPr>
          <w:rFonts w:ascii="ＭＳ Ｐ明朝" w:eastAsia="ＭＳ Ｐ明朝" w:hAnsi="ＭＳ Ｐ明朝" w:cs="Segoe UI Symbol"/>
        </w:rPr>
      </w:pPr>
      <w:r>
        <w:rPr>
          <w:rFonts w:ascii="ＭＳ Ｐ明朝" w:eastAsia="ＭＳ Ｐ明朝" w:hAnsi="ＭＳ Ｐ明朝" w:cs="Segoe UI Symbol"/>
        </w:rPr>
        <w:br w:type="page"/>
      </w:r>
    </w:p>
    <w:p w14:paraId="0FF7552C" w14:textId="77777777" w:rsidR="00162877" w:rsidRPr="00162877" w:rsidRDefault="00162877" w:rsidP="00EA5E45">
      <w:pPr>
        <w:autoSpaceDE w:val="0"/>
        <w:autoSpaceDN w:val="0"/>
        <w:rPr>
          <w:rFonts w:ascii="ＭＳ Ｐ明朝" w:eastAsia="ＭＳ Ｐ明朝" w:hAnsi="ＭＳ Ｐ明朝" w:cs="Segoe UI Symbol"/>
        </w:rPr>
      </w:pPr>
    </w:p>
    <w:tbl>
      <w:tblPr>
        <w:tblStyle w:val="a6"/>
        <w:tblW w:w="8845" w:type="dxa"/>
        <w:jc w:val="center"/>
        <w:tblLook w:val="04A0" w:firstRow="1" w:lastRow="0" w:firstColumn="1" w:lastColumn="0" w:noHBand="0" w:noVBand="1"/>
      </w:tblPr>
      <w:tblGrid>
        <w:gridCol w:w="4309"/>
        <w:gridCol w:w="4536"/>
      </w:tblGrid>
      <w:tr w:rsidR="00EA5E45" w:rsidRPr="00650115" w14:paraId="43ED9E67" w14:textId="77777777" w:rsidTr="007F39C6">
        <w:trPr>
          <w:trHeight w:val="794"/>
          <w:jc w:val="center"/>
        </w:trPr>
        <w:tc>
          <w:tcPr>
            <w:tcW w:w="8845" w:type="dxa"/>
            <w:gridSpan w:val="2"/>
            <w:tcBorders>
              <w:top w:val="single" w:sz="12" w:space="0" w:color="auto"/>
              <w:left w:val="single" w:sz="12" w:space="0" w:color="auto"/>
              <w:bottom w:val="double" w:sz="4" w:space="0" w:color="auto"/>
              <w:right w:val="single" w:sz="12" w:space="0" w:color="auto"/>
            </w:tcBorders>
            <w:vAlign w:val="center"/>
          </w:tcPr>
          <w:p w14:paraId="6F6D01DE" w14:textId="244A20BA" w:rsidR="00EA5E45" w:rsidRPr="00E84D7E" w:rsidRDefault="00EA5E45" w:rsidP="00E91E31">
            <w:pPr>
              <w:autoSpaceDE w:val="0"/>
              <w:autoSpaceDN w:val="0"/>
              <w:jc w:val="center"/>
              <w:rPr>
                <w:rFonts w:ascii="ＭＳ Ｐゴシック" w:eastAsia="ＭＳ Ｐゴシック" w:hAnsi="ＭＳ Ｐゴシック"/>
              </w:rPr>
            </w:pPr>
            <w:r w:rsidRPr="00E84D7E">
              <w:rPr>
                <w:rFonts w:ascii="ＭＳ Ｐゴシック" w:eastAsia="ＭＳ Ｐゴシック" w:hAnsi="ＭＳ Ｐゴシック" w:hint="eastAsia"/>
              </w:rPr>
              <w:t>テーマ　Ｎｏ．</w:t>
            </w:r>
            <w:r w:rsidR="00162877">
              <w:rPr>
                <w:rFonts w:ascii="ＭＳ Ｐゴシック" w:eastAsia="ＭＳ Ｐゴシック" w:hAnsi="ＭＳ Ｐゴシック" w:hint="eastAsia"/>
              </w:rPr>
              <w:t>４</w:t>
            </w:r>
            <w:r w:rsidRPr="00E84D7E">
              <w:rPr>
                <w:rFonts w:ascii="ＭＳ Ｐゴシック" w:eastAsia="ＭＳ Ｐゴシック" w:hAnsi="ＭＳ Ｐゴシック" w:hint="eastAsia"/>
              </w:rPr>
              <w:t xml:space="preserve">　：　</w:t>
            </w:r>
            <w:r>
              <w:rPr>
                <w:rFonts w:ascii="ＭＳ Ｐゴシック" w:eastAsia="ＭＳ Ｐゴシック" w:hAnsi="ＭＳ Ｐゴシック" w:hint="eastAsia"/>
              </w:rPr>
              <w:t>橋梁の効率的な点検</w:t>
            </w:r>
            <w:r w:rsidRPr="00D54C3F">
              <w:rPr>
                <w:rFonts w:ascii="ＭＳ Ｐゴシック" w:eastAsia="ＭＳ Ｐゴシック" w:hAnsi="ＭＳ Ｐゴシック" w:hint="eastAsia"/>
              </w:rPr>
              <w:t>技術</w:t>
            </w:r>
          </w:p>
        </w:tc>
      </w:tr>
      <w:tr w:rsidR="00EA5E45" w:rsidRPr="00650115" w14:paraId="4581B56C" w14:textId="77777777" w:rsidTr="007F39C6">
        <w:trPr>
          <w:trHeight w:val="454"/>
          <w:jc w:val="center"/>
        </w:trPr>
        <w:tc>
          <w:tcPr>
            <w:tcW w:w="4309" w:type="dxa"/>
            <w:tcBorders>
              <w:top w:val="double" w:sz="4" w:space="0" w:color="auto"/>
              <w:left w:val="single" w:sz="12" w:space="0" w:color="auto"/>
              <w:right w:val="single" w:sz="4" w:space="0" w:color="auto"/>
            </w:tcBorders>
            <w:vAlign w:val="center"/>
          </w:tcPr>
          <w:p w14:paraId="0DE2BFE5" w14:textId="650EC5C7" w:rsidR="00EA5E45" w:rsidRPr="00CF371B" w:rsidRDefault="00EA5E45" w:rsidP="00E91E31">
            <w:pPr>
              <w:autoSpaceDE w:val="0"/>
              <w:autoSpaceDN w:val="0"/>
              <w:jc w:val="center"/>
              <w:rPr>
                <w:rFonts w:ascii="ＭＳ Ｐ明朝" w:eastAsia="ＭＳ Ｐ明朝" w:hAnsi="ＭＳ Ｐ明朝"/>
              </w:rPr>
            </w:pPr>
            <w:r w:rsidRPr="00CF371B">
              <w:rPr>
                <w:rFonts w:ascii="ＭＳ Ｐ明朝" w:eastAsia="ＭＳ Ｐ明朝" w:hAnsi="ＭＳ Ｐ明朝" w:hint="eastAsia"/>
              </w:rPr>
              <w:t>求める技術</w:t>
            </w:r>
            <w:r w:rsidR="00F0689D" w:rsidRPr="00CF371B">
              <w:rPr>
                <w:rFonts w:ascii="ＭＳ Ｐ明朝" w:eastAsia="ＭＳ Ｐ明朝" w:hAnsi="ＭＳ Ｐ明朝" w:hint="eastAsia"/>
              </w:rPr>
              <w:t>と理由</w:t>
            </w:r>
          </w:p>
        </w:tc>
        <w:tc>
          <w:tcPr>
            <w:tcW w:w="4536" w:type="dxa"/>
            <w:tcBorders>
              <w:top w:val="double" w:sz="4" w:space="0" w:color="auto"/>
              <w:left w:val="single" w:sz="4" w:space="0" w:color="auto"/>
              <w:right w:val="single" w:sz="12" w:space="0" w:color="auto"/>
            </w:tcBorders>
            <w:vAlign w:val="center"/>
          </w:tcPr>
          <w:p w14:paraId="4EE86BF0" w14:textId="77777777" w:rsidR="00EA5E45" w:rsidRPr="00CF371B" w:rsidRDefault="00EA5E45" w:rsidP="00E91E31">
            <w:pPr>
              <w:autoSpaceDE w:val="0"/>
              <w:autoSpaceDN w:val="0"/>
              <w:jc w:val="center"/>
              <w:rPr>
                <w:rFonts w:ascii="ＭＳ Ｐ明朝" w:eastAsia="ＭＳ Ｐ明朝" w:hAnsi="ＭＳ Ｐ明朝"/>
              </w:rPr>
            </w:pPr>
            <w:r w:rsidRPr="00CF371B">
              <w:rPr>
                <w:rFonts w:ascii="ＭＳ Ｐ明朝" w:eastAsia="ＭＳ Ｐ明朝" w:hAnsi="ＭＳ Ｐ明朝" w:hint="eastAsia"/>
              </w:rPr>
              <w:t>条件等</w:t>
            </w:r>
          </w:p>
        </w:tc>
      </w:tr>
      <w:bookmarkEnd w:id="0"/>
      <w:tr w:rsidR="00EA5E45" w:rsidRPr="00650115" w14:paraId="3C35E0C0" w14:textId="77777777" w:rsidTr="00CF371B">
        <w:trPr>
          <w:trHeight w:val="2948"/>
          <w:jc w:val="center"/>
        </w:trPr>
        <w:tc>
          <w:tcPr>
            <w:tcW w:w="4309" w:type="dxa"/>
            <w:tcBorders>
              <w:top w:val="single" w:sz="4" w:space="0" w:color="auto"/>
              <w:left w:val="single" w:sz="12" w:space="0" w:color="auto"/>
              <w:right w:val="single" w:sz="4" w:space="0" w:color="auto"/>
            </w:tcBorders>
          </w:tcPr>
          <w:p w14:paraId="5113296B" w14:textId="240FFAE7" w:rsidR="00CF371B" w:rsidRPr="00162877" w:rsidRDefault="00310715" w:rsidP="00CF371B">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Pr>
                <w:rFonts w:ascii="ＭＳ Ｐゴシック" w:eastAsia="ＭＳ Ｐゴシック" w:hAnsi="ＭＳ Ｐゴシック" w:hint="eastAsia"/>
              </w:rPr>
              <w:t>-</w:t>
            </w:r>
            <w:r w:rsidR="003F247A">
              <w:rPr>
                <w:rFonts w:ascii="ＭＳ Ｐゴシック" w:eastAsia="ＭＳ Ｐゴシック" w:hAnsi="ＭＳ Ｐゴシック" w:hint="eastAsia"/>
              </w:rPr>
              <w:t>1</w:t>
            </w:r>
            <w:r>
              <w:rPr>
                <w:rFonts w:ascii="ＭＳ Ｐゴシック" w:eastAsia="ＭＳ Ｐゴシック" w:hAnsi="ＭＳ Ｐゴシック" w:hint="eastAsia"/>
              </w:rPr>
              <w:t xml:space="preserve">］　</w:t>
            </w:r>
            <w:r w:rsidR="00CF371B" w:rsidRPr="00CF371B">
              <w:rPr>
                <w:rFonts w:ascii="ＭＳ Ｐゴシック" w:eastAsia="ＭＳ Ｐゴシック" w:hAnsi="ＭＳ Ｐゴシック" w:hint="eastAsia"/>
              </w:rPr>
              <w:t>小規模橋梁の点検に対応できる新技術の導入</w:t>
            </w:r>
          </w:p>
          <w:p w14:paraId="3CF4CC02" w14:textId="77777777" w:rsidR="00CF371B" w:rsidRPr="00CF371B" w:rsidRDefault="00CF371B" w:rsidP="00CF371B">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23A3B580" w14:textId="511440B2" w:rsidR="00F0689D" w:rsidRPr="00CF371B" w:rsidRDefault="00CF371B" w:rsidP="00CF371B">
            <w:pPr>
              <w:autoSpaceDE w:val="0"/>
              <w:autoSpaceDN w:val="0"/>
              <w:ind w:firstLineChars="100" w:firstLine="210"/>
              <w:rPr>
                <w:rFonts w:ascii="ＭＳ Ｐ明朝" w:eastAsia="ＭＳ Ｐ明朝" w:hAnsi="ＭＳ Ｐ明朝"/>
              </w:rPr>
            </w:pPr>
            <w:r w:rsidRPr="00CF371B">
              <w:rPr>
                <w:rFonts w:ascii="ＭＳ Ｐ明朝" w:eastAsia="ＭＳ Ｐ明朝" w:hAnsi="ＭＳ Ｐ明朝" w:hint="eastAsia"/>
              </w:rPr>
              <w:t>小規模な橋梁しかなく点検などに新技術を導入したとしてもコスト削減につながる実感がわかない。人材が不足していく情勢のなかで小規模橋梁にも対応可能な技術の開発などを望む。</w:t>
            </w:r>
          </w:p>
        </w:tc>
        <w:tc>
          <w:tcPr>
            <w:tcW w:w="4536" w:type="dxa"/>
            <w:tcBorders>
              <w:top w:val="single" w:sz="4" w:space="0" w:color="auto"/>
              <w:left w:val="single" w:sz="4" w:space="0" w:color="auto"/>
              <w:right w:val="single" w:sz="12" w:space="0" w:color="auto"/>
            </w:tcBorders>
          </w:tcPr>
          <w:p w14:paraId="69D9A9EC" w14:textId="096A1A58" w:rsidR="00CF371B" w:rsidRPr="00CF371B" w:rsidRDefault="00EA5E45" w:rsidP="006A7343">
            <w:pPr>
              <w:widowControl/>
              <w:autoSpaceDE w:val="0"/>
              <w:autoSpaceDN w:val="0"/>
              <w:ind w:left="210" w:hangingChars="100" w:hanging="210"/>
              <w:rPr>
                <w:rFonts w:ascii="ＭＳ Ｐ明朝" w:eastAsia="ＭＳ Ｐ明朝" w:hAnsi="ＭＳ Ｐ明朝"/>
              </w:rPr>
            </w:pPr>
            <w:r w:rsidRPr="00CF371B">
              <w:rPr>
                <w:rFonts w:ascii="ＭＳ Ｐ明朝" w:eastAsia="ＭＳ Ｐ明朝" w:hAnsi="ＭＳ Ｐ明朝" w:hint="eastAsia"/>
              </w:rPr>
              <w:t>◇</w:t>
            </w:r>
            <w:r w:rsidR="00CF371B" w:rsidRPr="00CF371B">
              <w:rPr>
                <w:rFonts w:ascii="ＭＳ Ｐ明朝" w:eastAsia="ＭＳ Ｐ明朝" w:hAnsi="ＭＳ Ｐ明朝" w:hint="eastAsia"/>
              </w:rPr>
              <w:t>小規模橋梁に対応可能なものであること</w:t>
            </w:r>
          </w:p>
          <w:p w14:paraId="4154E52E" w14:textId="78CE2599" w:rsidR="00E91E31" w:rsidRPr="00CF371B" w:rsidRDefault="00CF371B" w:rsidP="006A7343">
            <w:pPr>
              <w:widowControl/>
              <w:autoSpaceDE w:val="0"/>
              <w:autoSpaceDN w:val="0"/>
              <w:ind w:left="210" w:hangingChars="100" w:hanging="210"/>
              <w:rPr>
                <w:rFonts w:ascii="ＭＳ Ｐ明朝" w:eastAsia="ＭＳ Ｐ明朝" w:hAnsi="ＭＳ Ｐ明朝"/>
              </w:rPr>
            </w:pPr>
            <w:r w:rsidRPr="00CF371B">
              <w:rPr>
                <w:rFonts w:ascii="ＭＳ Ｐ明朝" w:eastAsia="ＭＳ Ｐ明朝" w:hAnsi="ＭＳ Ｐ明朝" w:hint="eastAsia"/>
              </w:rPr>
              <w:t>◇導入に際しコスト縮減が図れるもの</w:t>
            </w:r>
          </w:p>
          <w:p w14:paraId="16A467FC" w14:textId="33EFC7FB" w:rsidR="00CF371B" w:rsidRPr="00CF371B" w:rsidRDefault="00CF371B" w:rsidP="006A7343">
            <w:pPr>
              <w:widowControl/>
              <w:autoSpaceDE w:val="0"/>
              <w:autoSpaceDN w:val="0"/>
              <w:ind w:left="210" w:hangingChars="100" w:hanging="210"/>
              <w:rPr>
                <w:rFonts w:ascii="ＭＳ Ｐ明朝" w:eastAsia="ＭＳ Ｐ明朝" w:hAnsi="ＭＳ Ｐ明朝"/>
              </w:rPr>
            </w:pPr>
          </w:p>
        </w:tc>
      </w:tr>
      <w:tr w:rsidR="00CF371B" w:rsidRPr="00CF371B" w14:paraId="151C22A6" w14:textId="77777777" w:rsidTr="00CF371B">
        <w:trPr>
          <w:trHeight w:val="2268"/>
          <w:jc w:val="center"/>
        </w:trPr>
        <w:tc>
          <w:tcPr>
            <w:tcW w:w="4309" w:type="dxa"/>
            <w:tcBorders>
              <w:left w:val="single" w:sz="12" w:space="0" w:color="auto"/>
              <w:bottom w:val="single" w:sz="4" w:space="0" w:color="auto"/>
              <w:right w:val="single" w:sz="4" w:space="0" w:color="auto"/>
            </w:tcBorders>
          </w:tcPr>
          <w:p w14:paraId="706DE730" w14:textId="427913CD" w:rsidR="00CF371B" w:rsidRPr="00CF371B" w:rsidRDefault="00310715" w:rsidP="00CF371B">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Pr>
                <w:rFonts w:ascii="ＭＳ Ｐゴシック" w:eastAsia="ＭＳ Ｐゴシック" w:hAnsi="ＭＳ Ｐゴシック" w:hint="eastAsia"/>
              </w:rPr>
              <w:t>-</w:t>
            </w:r>
            <w:r w:rsidR="003F247A">
              <w:rPr>
                <w:rFonts w:ascii="ＭＳ Ｐゴシック" w:eastAsia="ＭＳ Ｐゴシック" w:hAnsi="ＭＳ Ｐゴシック" w:hint="eastAsia"/>
              </w:rPr>
              <w:t>2</w:t>
            </w:r>
            <w:r>
              <w:rPr>
                <w:rFonts w:ascii="ＭＳ Ｐゴシック" w:eastAsia="ＭＳ Ｐゴシック" w:hAnsi="ＭＳ Ｐゴシック" w:hint="eastAsia"/>
              </w:rPr>
              <w:t xml:space="preserve">］　</w:t>
            </w:r>
            <w:r w:rsidR="00CF371B" w:rsidRPr="00CF371B">
              <w:rPr>
                <w:rFonts w:ascii="ＭＳ Ｐゴシック" w:eastAsia="ＭＳ Ｐゴシック" w:hAnsi="ＭＳ Ｐゴシック" w:hint="eastAsia"/>
              </w:rPr>
              <w:t>点検車、高所作業車が必要な橋梁の点検</w:t>
            </w:r>
            <w:r w:rsidR="00CF371B" w:rsidRPr="00162877">
              <w:rPr>
                <w:rFonts w:ascii="ＭＳ Ｐゴシック" w:eastAsia="ＭＳ Ｐゴシック" w:hAnsi="ＭＳ Ｐゴシック" w:hint="eastAsia"/>
              </w:rPr>
              <w:t>技術</w:t>
            </w:r>
          </w:p>
          <w:p w14:paraId="751165C8" w14:textId="77777777" w:rsidR="00CF371B" w:rsidRPr="00CF371B" w:rsidRDefault="00CF371B" w:rsidP="00CF371B">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67963F6B" w14:textId="77777777" w:rsidR="00CF371B" w:rsidRPr="00CF371B" w:rsidRDefault="00CF371B" w:rsidP="00CF371B">
            <w:pPr>
              <w:autoSpaceDE w:val="0"/>
              <w:autoSpaceDN w:val="0"/>
              <w:ind w:firstLineChars="100" w:firstLine="210"/>
              <w:rPr>
                <w:rFonts w:ascii="ＭＳ Ｐ明朝" w:eastAsia="ＭＳ Ｐ明朝" w:hAnsi="ＭＳ Ｐ明朝"/>
              </w:rPr>
            </w:pPr>
            <w:r w:rsidRPr="00CF371B">
              <w:rPr>
                <w:rFonts w:ascii="ＭＳ Ｐ明朝" w:eastAsia="ＭＳ Ｐ明朝" w:hAnsi="ＭＳ Ｐ明朝" w:hint="eastAsia"/>
              </w:rPr>
              <w:t>点検に手間がかかり高コストになる。</w:t>
            </w:r>
          </w:p>
          <w:p w14:paraId="42687699" w14:textId="2BD134AF" w:rsidR="00CF371B" w:rsidRPr="00CF371B" w:rsidRDefault="00CF371B" w:rsidP="00CF371B">
            <w:pPr>
              <w:autoSpaceDE w:val="0"/>
              <w:autoSpaceDN w:val="0"/>
              <w:ind w:firstLineChars="100" w:firstLine="210"/>
              <w:rPr>
                <w:rFonts w:ascii="ＭＳ Ｐ明朝" w:eastAsia="ＭＳ Ｐ明朝" w:hAnsi="ＭＳ Ｐ明朝"/>
              </w:rPr>
            </w:pPr>
          </w:p>
        </w:tc>
        <w:tc>
          <w:tcPr>
            <w:tcW w:w="4536" w:type="dxa"/>
            <w:tcBorders>
              <w:left w:val="single" w:sz="4" w:space="0" w:color="auto"/>
              <w:bottom w:val="single" w:sz="4" w:space="0" w:color="auto"/>
              <w:right w:val="single" w:sz="12" w:space="0" w:color="auto"/>
            </w:tcBorders>
          </w:tcPr>
          <w:p w14:paraId="206F97ED" w14:textId="08C89E0C" w:rsidR="00CF371B" w:rsidRPr="00CF371B" w:rsidRDefault="00CF371B"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CF371B">
              <w:rPr>
                <w:rFonts w:ascii="ＭＳ Ｐ明朝" w:eastAsia="ＭＳ Ｐ明朝" w:hAnsi="ＭＳ Ｐ明朝" w:hint="eastAsia"/>
              </w:rPr>
              <w:t>極力費用が安価な技術</w:t>
            </w:r>
          </w:p>
          <w:p w14:paraId="697A83B8" w14:textId="77777777" w:rsidR="00CF371B" w:rsidRDefault="00CF371B"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CF371B">
              <w:rPr>
                <w:rFonts w:ascii="ＭＳ Ｐ明朝" w:eastAsia="ＭＳ Ｐ明朝" w:hAnsi="ＭＳ Ｐ明朝" w:hint="eastAsia"/>
              </w:rPr>
              <w:t>点検車、高所作業車に代わる技術（ドローン等）</w:t>
            </w:r>
          </w:p>
          <w:p w14:paraId="3C9AAE43" w14:textId="7D44D462" w:rsidR="00CF371B" w:rsidRPr="00CF371B" w:rsidRDefault="00CF371B" w:rsidP="006A7343">
            <w:pPr>
              <w:autoSpaceDE w:val="0"/>
              <w:autoSpaceDN w:val="0"/>
              <w:ind w:left="210" w:hangingChars="100" w:hanging="210"/>
              <w:rPr>
                <w:rFonts w:ascii="ＭＳ Ｐ明朝" w:eastAsia="ＭＳ Ｐ明朝" w:hAnsi="ＭＳ Ｐ明朝"/>
              </w:rPr>
            </w:pPr>
          </w:p>
        </w:tc>
      </w:tr>
      <w:tr w:rsidR="00CF371B" w:rsidRPr="00DF45CB" w14:paraId="1A3781C6" w14:textId="77777777" w:rsidTr="00CF371B">
        <w:trPr>
          <w:trHeight w:val="2268"/>
          <w:jc w:val="center"/>
        </w:trPr>
        <w:tc>
          <w:tcPr>
            <w:tcW w:w="4309" w:type="dxa"/>
            <w:tcBorders>
              <w:left w:val="single" w:sz="12" w:space="0" w:color="auto"/>
              <w:bottom w:val="single" w:sz="4" w:space="0" w:color="auto"/>
              <w:right w:val="single" w:sz="4" w:space="0" w:color="auto"/>
            </w:tcBorders>
          </w:tcPr>
          <w:p w14:paraId="765EC329" w14:textId="78B67BF5" w:rsidR="00CF371B" w:rsidRPr="00CF371B" w:rsidRDefault="00310715" w:rsidP="00CF371B">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Pr>
                <w:rFonts w:ascii="ＭＳ Ｐゴシック" w:eastAsia="ＭＳ Ｐゴシック" w:hAnsi="ＭＳ Ｐゴシック" w:hint="eastAsia"/>
              </w:rPr>
              <w:t>-</w:t>
            </w:r>
            <w:r w:rsidR="003F247A">
              <w:rPr>
                <w:rFonts w:ascii="ＭＳ Ｐゴシック" w:eastAsia="ＭＳ Ｐゴシック" w:hAnsi="ＭＳ Ｐゴシック" w:hint="eastAsia"/>
              </w:rPr>
              <w:t>3</w:t>
            </w:r>
            <w:r>
              <w:rPr>
                <w:rFonts w:ascii="ＭＳ Ｐゴシック" w:eastAsia="ＭＳ Ｐゴシック" w:hAnsi="ＭＳ Ｐゴシック" w:hint="eastAsia"/>
              </w:rPr>
              <w:t xml:space="preserve">］　</w:t>
            </w:r>
            <w:r w:rsidR="00CF371B" w:rsidRPr="00CF371B">
              <w:rPr>
                <w:rFonts w:ascii="ＭＳ Ｐゴシック" w:eastAsia="ＭＳ Ｐゴシック" w:hAnsi="ＭＳ Ｐゴシック" w:hint="eastAsia"/>
              </w:rPr>
              <w:t>職員でも容易に点検可能なシステム</w:t>
            </w:r>
          </w:p>
          <w:p w14:paraId="7F3E6771" w14:textId="77777777" w:rsidR="00CF371B" w:rsidRPr="00CF371B" w:rsidRDefault="00CF371B" w:rsidP="00CF371B">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7106A6EB" w14:textId="77777777" w:rsidR="00CF371B" w:rsidRDefault="00CF371B" w:rsidP="00CF371B">
            <w:pPr>
              <w:autoSpaceDE w:val="0"/>
              <w:autoSpaceDN w:val="0"/>
              <w:ind w:firstLineChars="100" w:firstLine="210"/>
              <w:rPr>
                <w:rFonts w:ascii="ＭＳ Ｐ明朝" w:eastAsia="ＭＳ Ｐ明朝" w:hAnsi="ＭＳ Ｐ明朝"/>
              </w:rPr>
            </w:pPr>
            <w:r w:rsidRPr="00CF371B">
              <w:rPr>
                <w:rFonts w:ascii="ＭＳ Ｐ明朝" w:eastAsia="ＭＳ Ｐ明朝" w:hAnsi="ＭＳ Ｐ明朝" w:hint="eastAsia"/>
              </w:rPr>
              <w:t>技術の継承が困難で職員点検により判定のばらつきが出る。</w:t>
            </w:r>
          </w:p>
          <w:p w14:paraId="73764871" w14:textId="18135623" w:rsidR="00CF371B" w:rsidRPr="00CF371B" w:rsidRDefault="00CF371B" w:rsidP="00CF371B">
            <w:pPr>
              <w:autoSpaceDE w:val="0"/>
              <w:autoSpaceDN w:val="0"/>
              <w:ind w:firstLineChars="100" w:firstLine="210"/>
              <w:rPr>
                <w:rFonts w:ascii="ＭＳ Ｐ明朝" w:eastAsia="ＭＳ Ｐ明朝" w:hAnsi="ＭＳ Ｐ明朝"/>
              </w:rPr>
            </w:pPr>
          </w:p>
        </w:tc>
        <w:tc>
          <w:tcPr>
            <w:tcW w:w="4536" w:type="dxa"/>
            <w:tcBorders>
              <w:left w:val="single" w:sz="4" w:space="0" w:color="auto"/>
              <w:bottom w:val="single" w:sz="4" w:space="0" w:color="auto"/>
              <w:right w:val="single" w:sz="12" w:space="0" w:color="auto"/>
            </w:tcBorders>
          </w:tcPr>
          <w:p w14:paraId="1EB87EFC" w14:textId="51CF2800" w:rsidR="00CF371B" w:rsidRPr="00CF371B" w:rsidRDefault="00CF371B"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CF371B">
              <w:rPr>
                <w:rFonts w:ascii="ＭＳ Ｐ明朝" w:eastAsia="ＭＳ Ｐ明朝" w:hAnsi="ＭＳ Ｐ明朝" w:hint="eastAsia"/>
              </w:rPr>
              <w:t>極力費用が安価な技術</w:t>
            </w:r>
          </w:p>
          <w:p w14:paraId="26EC535A" w14:textId="22310A62" w:rsidR="00CF371B" w:rsidRPr="00CF371B" w:rsidRDefault="00CF371B"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CF371B">
              <w:rPr>
                <w:rFonts w:ascii="ＭＳ Ｐ明朝" w:eastAsia="ＭＳ Ｐ明朝" w:hAnsi="ＭＳ Ｐ明朝" w:hint="eastAsia"/>
              </w:rPr>
              <w:t>車道上から点検できる技術（非破壊点検等）</w:t>
            </w:r>
          </w:p>
          <w:p w14:paraId="325FE1CC" w14:textId="77777777" w:rsidR="00CF371B" w:rsidRDefault="00CF371B"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CF371B">
              <w:rPr>
                <w:rFonts w:ascii="ＭＳ Ｐ明朝" w:eastAsia="ＭＳ Ｐ明朝" w:hAnsi="ＭＳ Ｐ明朝" w:hint="eastAsia"/>
              </w:rPr>
              <w:t>桁下空間約0.5mで点検できる技術</w:t>
            </w:r>
          </w:p>
          <w:p w14:paraId="1BC61C47" w14:textId="500E923A" w:rsidR="00CF371B" w:rsidRPr="00CF371B" w:rsidRDefault="00CF371B" w:rsidP="006A7343">
            <w:pPr>
              <w:autoSpaceDE w:val="0"/>
              <w:autoSpaceDN w:val="0"/>
              <w:ind w:left="210" w:hangingChars="100" w:hanging="210"/>
              <w:rPr>
                <w:rFonts w:ascii="ＭＳ Ｐ明朝" w:eastAsia="ＭＳ Ｐ明朝" w:hAnsi="ＭＳ Ｐ明朝"/>
              </w:rPr>
            </w:pPr>
          </w:p>
        </w:tc>
      </w:tr>
      <w:tr w:rsidR="00CF371B" w:rsidRPr="00DF45CB" w14:paraId="61DCCEFE" w14:textId="77777777" w:rsidTr="00ED46E7">
        <w:trPr>
          <w:trHeight w:val="2608"/>
          <w:jc w:val="center"/>
        </w:trPr>
        <w:tc>
          <w:tcPr>
            <w:tcW w:w="4309" w:type="dxa"/>
            <w:tcBorders>
              <w:left w:val="single" w:sz="12" w:space="0" w:color="auto"/>
              <w:right w:val="single" w:sz="4" w:space="0" w:color="auto"/>
            </w:tcBorders>
          </w:tcPr>
          <w:p w14:paraId="3E317458" w14:textId="13472461" w:rsidR="00CF371B" w:rsidRPr="00CF371B" w:rsidRDefault="00310715" w:rsidP="00CF371B">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Pr>
                <w:rFonts w:ascii="ＭＳ Ｐゴシック" w:eastAsia="ＭＳ Ｐゴシック" w:hAnsi="ＭＳ Ｐゴシック" w:hint="eastAsia"/>
              </w:rPr>
              <w:t>-</w:t>
            </w:r>
            <w:r w:rsidR="003F247A">
              <w:rPr>
                <w:rFonts w:ascii="ＭＳ Ｐゴシック" w:eastAsia="ＭＳ Ｐゴシック" w:hAnsi="ＭＳ Ｐゴシック" w:hint="eastAsia"/>
              </w:rPr>
              <w:t>4</w:t>
            </w:r>
            <w:r>
              <w:rPr>
                <w:rFonts w:ascii="ＭＳ Ｐゴシック" w:eastAsia="ＭＳ Ｐゴシック" w:hAnsi="ＭＳ Ｐゴシック" w:hint="eastAsia"/>
              </w:rPr>
              <w:t xml:space="preserve">］　</w:t>
            </w:r>
            <w:r w:rsidR="00CF371B" w:rsidRPr="00CF371B">
              <w:rPr>
                <w:rFonts w:ascii="ＭＳ Ｐゴシック" w:eastAsia="ＭＳ Ｐゴシック" w:hAnsi="ＭＳ Ｐゴシック" w:hint="eastAsia"/>
              </w:rPr>
              <w:t>小規模橋梁（5</w:t>
            </w:r>
            <w:r w:rsidR="00CF371B">
              <w:rPr>
                <w:rFonts w:ascii="ＭＳ Ｐゴシック" w:eastAsia="ＭＳ Ｐゴシック" w:hAnsi="ＭＳ Ｐゴシック" w:hint="eastAsia"/>
              </w:rPr>
              <w:t>m</w:t>
            </w:r>
            <w:r w:rsidR="00CF371B" w:rsidRPr="00CF371B">
              <w:rPr>
                <w:rFonts w:ascii="ＭＳ Ｐゴシック" w:eastAsia="ＭＳ Ｐゴシック" w:hAnsi="ＭＳ Ｐゴシック" w:hint="eastAsia"/>
              </w:rPr>
              <w:t>程度）の効率的な</w:t>
            </w:r>
            <w:r w:rsidR="00CF371B" w:rsidRPr="00162877">
              <w:rPr>
                <w:rFonts w:ascii="ＭＳ Ｐゴシック" w:eastAsia="ＭＳ Ｐゴシック" w:hAnsi="ＭＳ Ｐゴシック" w:hint="eastAsia"/>
              </w:rPr>
              <w:t>点検</w:t>
            </w:r>
          </w:p>
          <w:p w14:paraId="0F8D1465" w14:textId="77777777" w:rsidR="00CF371B" w:rsidRPr="00CF371B" w:rsidRDefault="00CF371B" w:rsidP="00CF371B">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5DCD88B1" w14:textId="77777777" w:rsidR="00CF371B" w:rsidRDefault="00CF371B" w:rsidP="00CF371B">
            <w:pPr>
              <w:autoSpaceDE w:val="0"/>
              <w:autoSpaceDN w:val="0"/>
              <w:ind w:firstLineChars="100" w:firstLine="210"/>
              <w:rPr>
                <w:rFonts w:ascii="ＭＳ Ｐ明朝" w:eastAsia="ＭＳ Ｐ明朝" w:hAnsi="ＭＳ Ｐ明朝"/>
              </w:rPr>
            </w:pPr>
            <w:r w:rsidRPr="00CF371B">
              <w:rPr>
                <w:rFonts w:ascii="ＭＳ Ｐ明朝" w:eastAsia="ＭＳ Ｐ明朝" w:hAnsi="ＭＳ Ｐ明朝" w:hint="eastAsia"/>
              </w:rPr>
              <w:t>小規模橋梁が2,000橋近くあり点検にかなりの時間と労力、費用を要している。</w:t>
            </w:r>
          </w:p>
          <w:p w14:paraId="28F3B356" w14:textId="0A492139" w:rsidR="00CF371B" w:rsidRPr="00CF371B" w:rsidRDefault="00CF371B" w:rsidP="00CF371B">
            <w:pPr>
              <w:autoSpaceDE w:val="0"/>
              <w:autoSpaceDN w:val="0"/>
              <w:ind w:firstLineChars="100" w:firstLine="210"/>
              <w:rPr>
                <w:rFonts w:ascii="ＭＳ Ｐ明朝" w:eastAsia="ＭＳ Ｐ明朝" w:hAnsi="ＭＳ Ｐ明朝"/>
              </w:rPr>
            </w:pPr>
          </w:p>
        </w:tc>
        <w:tc>
          <w:tcPr>
            <w:tcW w:w="4536" w:type="dxa"/>
            <w:tcBorders>
              <w:left w:val="single" w:sz="4" w:space="0" w:color="auto"/>
              <w:right w:val="single" w:sz="12" w:space="0" w:color="auto"/>
            </w:tcBorders>
          </w:tcPr>
          <w:p w14:paraId="1D009A8C" w14:textId="77777777" w:rsidR="00310715" w:rsidRPr="00310715" w:rsidRDefault="00CF371B"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00310715" w:rsidRPr="00310715">
              <w:rPr>
                <w:rFonts w:ascii="ＭＳ Ｐ明朝" w:eastAsia="ＭＳ Ｐ明朝" w:hAnsi="ＭＳ Ｐ明朝" w:hint="eastAsia"/>
              </w:rPr>
              <w:t>職員でも対応可能であること</w:t>
            </w:r>
          </w:p>
          <w:p w14:paraId="3B35B46B" w14:textId="01C43F1B" w:rsidR="00310715" w:rsidRPr="00310715" w:rsidRDefault="00310715"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310715">
              <w:rPr>
                <w:rFonts w:ascii="ＭＳ Ｐ明朝" w:eastAsia="ＭＳ Ｐ明朝" w:hAnsi="ＭＳ Ｐ明朝" w:hint="eastAsia"/>
              </w:rPr>
              <w:t>点検時間が短縮されること</w:t>
            </w:r>
          </w:p>
          <w:p w14:paraId="16573242" w14:textId="7332AB0B" w:rsidR="00310715" w:rsidRPr="00310715" w:rsidRDefault="00310715"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310715">
              <w:rPr>
                <w:rFonts w:ascii="ＭＳ Ｐ明朝" w:eastAsia="ＭＳ Ｐ明朝" w:hAnsi="ＭＳ Ｐ明朝" w:hint="eastAsia"/>
              </w:rPr>
              <w:t>点検～診断までAIなどを使用することで効率的になること</w:t>
            </w:r>
          </w:p>
          <w:p w14:paraId="2A2FC919" w14:textId="544774D7" w:rsidR="00310715" w:rsidRPr="00310715" w:rsidRDefault="00310715"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310715">
              <w:rPr>
                <w:rFonts w:ascii="ＭＳ Ｐ明朝" w:eastAsia="ＭＳ Ｐ明朝" w:hAnsi="ＭＳ Ｐ明朝" w:hint="eastAsia"/>
              </w:rPr>
              <w:t>安価であること</w:t>
            </w:r>
          </w:p>
          <w:p w14:paraId="2833AF67" w14:textId="5B75FAD0" w:rsidR="00310715" w:rsidRPr="00CF371B" w:rsidRDefault="00310715"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310715">
              <w:rPr>
                <w:rFonts w:ascii="ＭＳ Ｐ明朝" w:eastAsia="ＭＳ Ｐ明朝" w:hAnsi="ＭＳ Ｐ明朝" w:hint="eastAsia"/>
              </w:rPr>
              <w:t>国の新様式及び県の新様式に対応していること</w:t>
            </w:r>
          </w:p>
        </w:tc>
      </w:tr>
      <w:tr w:rsidR="00ED46E7" w:rsidRPr="00DF45CB" w14:paraId="2BA3D520" w14:textId="77777777" w:rsidTr="00ED46E7">
        <w:trPr>
          <w:trHeight w:val="2268"/>
          <w:jc w:val="center"/>
        </w:trPr>
        <w:tc>
          <w:tcPr>
            <w:tcW w:w="4309" w:type="dxa"/>
            <w:tcBorders>
              <w:left w:val="single" w:sz="12" w:space="0" w:color="auto"/>
              <w:bottom w:val="single" w:sz="12" w:space="0" w:color="auto"/>
              <w:right w:val="single" w:sz="4" w:space="0" w:color="auto"/>
            </w:tcBorders>
          </w:tcPr>
          <w:p w14:paraId="3234E40A" w14:textId="77777777" w:rsidR="00ED46E7" w:rsidRPr="00162877" w:rsidRDefault="00ED46E7" w:rsidP="00ED46E7">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 xml:space="preserve">［No.4-5］　</w:t>
            </w:r>
            <w:r w:rsidRPr="00310715">
              <w:rPr>
                <w:rFonts w:ascii="ＭＳ Ｐゴシック" w:eastAsia="ＭＳ Ｐゴシック" w:hAnsi="ＭＳ Ｐゴシック" w:hint="eastAsia"/>
              </w:rPr>
              <w:t>ドローンを活用した新技術</w:t>
            </w:r>
            <w:r w:rsidRPr="00162877">
              <w:rPr>
                <w:rFonts w:ascii="ＭＳ Ｐゴシック" w:eastAsia="ＭＳ Ｐゴシック" w:hAnsi="ＭＳ Ｐゴシック" w:hint="eastAsia"/>
              </w:rPr>
              <w:t>（益田市）</w:t>
            </w:r>
          </w:p>
          <w:p w14:paraId="321D16EB" w14:textId="77777777" w:rsidR="00ED46E7" w:rsidRPr="00CF371B" w:rsidRDefault="00ED46E7" w:rsidP="00ED46E7">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2105138F" w14:textId="77777777" w:rsidR="00ED46E7" w:rsidRDefault="00ED46E7" w:rsidP="00ED46E7">
            <w:pPr>
              <w:autoSpaceDE w:val="0"/>
              <w:autoSpaceDN w:val="0"/>
              <w:ind w:firstLineChars="100" w:firstLine="210"/>
              <w:rPr>
                <w:rFonts w:ascii="ＭＳ Ｐ明朝" w:eastAsia="ＭＳ Ｐ明朝" w:hAnsi="ＭＳ Ｐ明朝"/>
              </w:rPr>
            </w:pPr>
            <w:r w:rsidRPr="00310715">
              <w:rPr>
                <w:rFonts w:ascii="ＭＳ Ｐ明朝" w:eastAsia="ＭＳ Ｐ明朝" w:hAnsi="ＭＳ Ｐ明朝" w:hint="eastAsia"/>
              </w:rPr>
              <w:t>既存の市保有のドローンを用いてさらに効率的な直営点検を図りたい。</w:t>
            </w:r>
          </w:p>
          <w:p w14:paraId="4023228D" w14:textId="77777777" w:rsidR="00ED46E7" w:rsidRDefault="00ED46E7" w:rsidP="00ED46E7">
            <w:pPr>
              <w:autoSpaceDE w:val="0"/>
              <w:autoSpaceDN w:val="0"/>
              <w:rPr>
                <w:rFonts w:ascii="ＭＳ Ｐゴシック" w:eastAsia="ＭＳ Ｐゴシック" w:hAnsi="ＭＳ Ｐゴシック"/>
              </w:rPr>
            </w:pPr>
          </w:p>
        </w:tc>
        <w:tc>
          <w:tcPr>
            <w:tcW w:w="4536" w:type="dxa"/>
            <w:tcBorders>
              <w:left w:val="single" w:sz="4" w:space="0" w:color="auto"/>
              <w:bottom w:val="single" w:sz="12" w:space="0" w:color="auto"/>
              <w:right w:val="single" w:sz="12" w:space="0" w:color="auto"/>
            </w:tcBorders>
          </w:tcPr>
          <w:p w14:paraId="5ACC14C9" w14:textId="77777777" w:rsidR="00ED46E7" w:rsidRPr="00310715" w:rsidRDefault="00ED46E7" w:rsidP="00ED46E7">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310715">
              <w:rPr>
                <w:rFonts w:ascii="ＭＳ Ｐ明朝" w:eastAsia="ＭＳ Ｐ明朝" w:hAnsi="ＭＳ Ｐ明朝" w:hint="eastAsia"/>
              </w:rPr>
              <w:t>既存の保有ドローンを活用できること</w:t>
            </w:r>
          </w:p>
          <w:p w14:paraId="624659EE" w14:textId="77777777" w:rsidR="00ED46E7" w:rsidRDefault="00ED46E7" w:rsidP="00ED46E7">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310715">
              <w:rPr>
                <w:rFonts w:ascii="ＭＳ Ｐ明朝" w:eastAsia="ＭＳ Ｐ明朝" w:hAnsi="ＭＳ Ｐ明朝" w:hint="eastAsia"/>
              </w:rPr>
              <w:t>極力費用が安価な技</w:t>
            </w:r>
            <w:r>
              <w:rPr>
                <w:rFonts w:ascii="ＭＳ Ｐ明朝" w:eastAsia="ＭＳ Ｐ明朝" w:hAnsi="ＭＳ Ｐ明朝" w:hint="eastAsia"/>
              </w:rPr>
              <w:t>術</w:t>
            </w:r>
          </w:p>
          <w:p w14:paraId="1EF15703" w14:textId="77777777" w:rsidR="00ED46E7" w:rsidRDefault="00ED46E7" w:rsidP="00ED46E7">
            <w:pPr>
              <w:autoSpaceDE w:val="0"/>
              <w:autoSpaceDN w:val="0"/>
              <w:ind w:left="210" w:hangingChars="100" w:hanging="210"/>
              <w:rPr>
                <w:rFonts w:ascii="ＭＳ Ｐ明朝" w:eastAsia="ＭＳ Ｐ明朝" w:hAnsi="ＭＳ Ｐ明朝"/>
              </w:rPr>
            </w:pPr>
          </w:p>
        </w:tc>
      </w:tr>
      <w:bookmarkEnd w:id="1"/>
    </w:tbl>
    <w:p w14:paraId="6EA10BE0" w14:textId="77777777" w:rsidR="00310715" w:rsidRDefault="00310715" w:rsidP="00310715">
      <w:pPr>
        <w:autoSpaceDE w:val="0"/>
        <w:autoSpaceDN w:val="0"/>
        <w:rPr>
          <w:rFonts w:ascii="ＭＳ Ｐ明朝" w:eastAsia="ＭＳ Ｐ明朝" w:hAnsi="ＭＳ Ｐ明朝" w:cs="Segoe UI Symbol"/>
        </w:rPr>
      </w:pPr>
    </w:p>
    <w:tbl>
      <w:tblPr>
        <w:tblStyle w:val="a6"/>
        <w:tblW w:w="8845" w:type="dxa"/>
        <w:jc w:val="center"/>
        <w:tblLook w:val="04A0" w:firstRow="1" w:lastRow="0" w:firstColumn="1" w:lastColumn="0" w:noHBand="0" w:noVBand="1"/>
      </w:tblPr>
      <w:tblGrid>
        <w:gridCol w:w="4309"/>
        <w:gridCol w:w="4536"/>
      </w:tblGrid>
      <w:tr w:rsidR="00310715" w:rsidRPr="00650115" w14:paraId="2B1663C0" w14:textId="77777777" w:rsidTr="000621B8">
        <w:trPr>
          <w:trHeight w:val="794"/>
          <w:jc w:val="center"/>
        </w:trPr>
        <w:tc>
          <w:tcPr>
            <w:tcW w:w="8845" w:type="dxa"/>
            <w:gridSpan w:val="2"/>
            <w:tcBorders>
              <w:top w:val="single" w:sz="12" w:space="0" w:color="auto"/>
              <w:left w:val="single" w:sz="12" w:space="0" w:color="auto"/>
              <w:bottom w:val="double" w:sz="4" w:space="0" w:color="auto"/>
              <w:right w:val="single" w:sz="12" w:space="0" w:color="auto"/>
            </w:tcBorders>
            <w:vAlign w:val="center"/>
          </w:tcPr>
          <w:p w14:paraId="5D05302F" w14:textId="0599053F" w:rsidR="00310715" w:rsidRPr="00E84D7E" w:rsidRDefault="00310715" w:rsidP="000621B8">
            <w:pPr>
              <w:autoSpaceDE w:val="0"/>
              <w:autoSpaceDN w:val="0"/>
              <w:jc w:val="center"/>
              <w:rPr>
                <w:rFonts w:ascii="ＭＳ Ｐゴシック" w:eastAsia="ＭＳ Ｐゴシック" w:hAnsi="ＭＳ Ｐゴシック"/>
              </w:rPr>
            </w:pPr>
            <w:r w:rsidRPr="00E84D7E">
              <w:rPr>
                <w:rFonts w:ascii="ＭＳ Ｐゴシック" w:eastAsia="ＭＳ Ｐゴシック" w:hAnsi="ＭＳ Ｐゴシック" w:hint="eastAsia"/>
              </w:rPr>
              <w:t>テーマ　Ｎｏ．</w:t>
            </w:r>
            <w:r w:rsidR="00162877">
              <w:rPr>
                <w:rFonts w:ascii="ＭＳ Ｐゴシック" w:eastAsia="ＭＳ Ｐゴシック" w:hAnsi="ＭＳ Ｐゴシック" w:hint="eastAsia"/>
              </w:rPr>
              <w:t>４</w:t>
            </w:r>
            <w:r w:rsidRPr="00E84D7E">
              <w:rPr>
                <w:rFonts w:ascii="ＭＳ Ｐゴシック" w:eastAsia="ＭＳ Ｐゴシック" w:hAnsi="ＭＳ Ｐゴシック" w:hint="eastAsia"/>
              </w:rPr>
              <w:t xml:space="preserve">　：　</w:t>
            </w:r>
            <w:r>
              <w:rPr>
                <w:rFonts w:ascii="ＭＳ Ｐゴシック" w:eastAsia="ＭＳ Ｐゴシック" w:hAnsi="ＭＳ Ｐゴシック" w:hint="eastAsia"/>
              </w:rPr>
              <w:t>橋梁の効率的な点検</w:t>
            </w:r>
            <w:r w:rsidRPr="00D54C3F">
              <w:rPr>
                <w:rFonts w:ascii="ＭＳ Ｐゴシック" w:eastAsia="ＭＳ Ｐゴシック" w:hAnsi="ＭＳ Ｐゴシック" w:hint="eastAsia"/>
              </w:rPr>
              <w:t>技術</w:t>
            </w:r>
          </w:p>
        </w:tc>
      </w:tr>
      <w:tr w:rsidR="00310715" w:rsidRPr="00650115" w14:paraId="21D7BC52" w14:textId="77777777" w:rsidTr="000621B8">
        <w:trPr>
          <w:trHeight w:val="454"/>
          <w:jc w:val="center"/>
        </w:trPr>
        <w:tc>
          <w:tcPr>
            <w:tcW w:w="4309" w:type="dxa"/>
            <w:tcBorders>
              <w:top w:val="double" w:sz="4" w:space="0" w:color="auto"/>
              <w:left w:val="single" w:sz="12" w:space="0" w:color="auto"/>
              <w:right w:val="single" w:sz="4" w:space="0" w:color="auto"/>
            </w:tcBorders>
            <w:vAlign w:val="center"/>
          </w:tcPr>
          <w:p w14:paraId="14FD8D13" w14:textId="77777777" w:rsidR="00310715" w:rsidRPr="00CF371B" w:rsidRDefault="00310715" w:rsidP="000621B8">
            <w:pPr>
              <w:autoSpaceDE w:val="0"/>
              <w:autoSpaceDN w:val="0"/>
              <w:jc w:val="center"/>
              <w:rPr>
                <w:rFonts w:ascii="ＭＳ Ｐ明朝" w:eastAsia="ＭＳ Ｐ明朝" w:hAnsi="ＭＳ Ｐ明朝"/>
              </w:rPr>
            </w:pPr>
            <w:r w:rsidRPr="00CF371B">
              <w:rPr>
                <w:rFonts w:ascii="ＭＳ Ｐ明朝" w:eastAsia="ＭＳ Ｐ明朝" w:hAnsi="ＭＳ Ｐ明朝" w:hint="eastAsia"/>
              </w:rPr>
              <w:t>求める技術と理由</w:t>
            </w:r>
          </w:p>
        </w:tc>
        <w:tc>
          <w:tcPr>
            <w:tcW w:w="4536" w:type="dxa"/>
            <w:tcBorders>
              <w:top w:val="double" w:sz="4" w:space="0" w:color="auto"/>
              <w:left w:val="single" w:sz="4" w:space="0" w:color="auto"/>
              <w:right w:val="single" w:sz="12" w:space="0" w:color="auto"/>
            </w:tcBorders>
            <w:vAlign w:val="center"/>
          </w:tcPr>
          <w:p w14:paraId="5E19E0F3" w14:textId="77777777" w:rsidR="00310715" w:rsidRPr="00CF371B" w:rsidRDefault="00310715" w:rsidP="000621B8">
            <w:pPr>
              <w:autoSpaceDE w:val="0"/>
              <w:autoSpaceDN w:val="0"/>
              <w:jc w:val="center"/>
              <w:rPr>
                <w:rFonts w:ascii="ＭＳ Ｐ明朝" w:eastAsia="ＭＳ Ｐ明朝" w:hAnsi="ＭＳ Ｐ明朝"/>
              </w:rPr>
            </w:pPr>
            <w:r w:rsidRPr="00CF371B">
              <w:rPr>
                <w:rFonts w:ascii="ＭＳ Ｐ明朝" w:eastAsia="ＭＳ Ｐ明朝" w:hAnsi="ＭＳ Ｐ明朝" w:hint="eastAsia"/>
              </w:rPr>
              <w:t>条件等</w:t>
            </w:r>
          </w:p>
        </w:tc>
      </w:tr>
      <w:tr w:rsidR="00310715" w:rsidRPr="00CF371B" w14:paraId="67F92EE8" w14:textId="77777777" w:rsidTr="000621B8">
        <w:trPr>
          <w:trHeight w:val="2268"/>
          <w:jc w:val="center"/>
        </w:trPr>
        <w:tc>
          <w:tcPr>
            <w:tcW w:w="4309" w:type="dxa"/>
            <w:tcBorders>
              <w:left w:val="single" w:sz="12" w:space="0" w:color="auto"/>
              <w:bottom w:val="single" w:sz="4" w:space="0" w:color="auto"/>
              <w:right w:val="single" w:sz="4" w:space="0" w:color="auto"/>
            </w:tcBorders>
          </w:tcPr>
          <w:p w14:paraId="26CA0ACA" w14:textId="639C6FE5" w:rsidR="00310715" w:rsidRPr="00162877" w:rsidRDefault="00310715" w:rsidP="00310715">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Pr>
                <w:rFonts w:ascii="ＭＳ Ｐゴシック" w:eastAsia="ＭＳ Ｐゴシック" w:hAnsi="ＭＳ Ｐゴシック" w:hint="eastAsia"/>
              </w:rPr>
              <w:t>-</w:t>
            </w:r>
            <w:r w:rsidR="003F247A">
              <w:rPr>
                <w:rFonts w:ascii="ＭＳ Ｐゴシック" w:eastAsia="ＭＳ Ｐゴシック" w:hAnsi="ＭＳ Ｐゴシック" w:hint="eastAsia"/>
              </w:rPr>
              <w:t>6</w:t>
            </w:r>
            <w:r>
              <w:rPr>
                <w:rFonts w:ascii="ＭＳ Ｐゴシック" w:eastAsia="ＭＳ Ｐゴシック" w:hAnsi="ＭＳ Ｐゴシック" w:hint="eastAsia"/>
              </w:rPr>
              <w:t xml:space="preserve">］　</w:t>
            </w:r>
            <w:r w:rsidRPr="00310715">
              <w:rPr>
                <w:rFonts w:ascii="ＭＳ Ｐゴシック" w:eastAsia="ＭＳ Ｐゴシック" w:hAnsi="ＭＳ Ｐゴシック" w:hint="eastAsia"/>
              </w:rPr>
              <w:t>小規模橋梁の効率的な点</w:t>
            </w:r>
            <w:r w:rsidRPr="00162877">
              <w:rPr>
                <w:rFonts w:ascii="ＭＳ Ｐゴシック" w:eastAsia="ＭＳ Ｐゴシック" w:hAnsi="ＭＳ Ｐゴシック" w:hint="eastAsia"/>
              </w:rPr>
              <w:t>検</w:t>
            </w:r>
          </w:p>
          <w:p w14:paraId="3AF558D9" w14:textId="77777777" w:rsidR="00310715" w:rsidRPr="00CF371B" w:rsidRDefault="00310715" w:rsidP="00310715">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47A37F06" w14:textId="77777777" w:rsidR="00310715" w:rsidRDefault="00310715" w:rsidP="00310715">
            <w:pPr>
              <w:autoSpaceDE w:val="0"/>
              <w:autoSpaceDN w:val="0"/>
              <w:ind w:firstLineChars="100" w:firstLine="210"/>
              <w:rPr>
                <w:rFonts w:ascii="ＭＳ Ｐ明朝" w:eastAsia="ＭＳ Ｐ明朝" w:hAnsi="ＭＳ Ｐ明朝"/>
              </w:rPr>
            </w:pPr>
            <w:r w:rsidRPr="00310715">
              <w:rPr>
                <w:rFonts w:ascii="ＭＳ Ｐ明朝" w:eastAsia="ＭＳ Ｐ明朝" w:hAnsi="ＭＳ Ｐ明朝" w:hint="eastAsia"/>
              </w:rPr>
              <w:t>iPad等のLiDAR機能を用いてさらに効率的な直営点検を図りたい。</w:t>
            </w:r>
          </w:p>
          <w:p w14:paraId="474981B4" w14:textId="5DDC0F24" w:rsidR="00310715" w:rsidRPr="00310715" w:rsidRDefault="00310715" w:rsidP="00310715">
            <w:pPr>
              <w:autoSpaceDE w:val="0"/>
              <w:autoSpaceDN w:val="0"/>
              <w:ind w:firstLineChars="100" w:firstLine="210"/>
              <w:rPr>
                <w:rFonts w:ascii="ＭＳ Ｐ明朝" w:eastAsia="ＭＳ Ｐ明朝" w:hAnsi="ＭＳ Ｐ明朝"/>
              </w:rPr>
            </w:pPr>
          </w:p>
        </w:tc>
        <w:tc>
          <w:tcPr>
            <w:tcW w:w="4536" w:type="dxa"/>
            <w:tcBorders>
              <w:left w:val="single" w:sz="4" w:space="0" w:color="auto"/>
              <w:bottom w:val="single" w:sz="4" w:space="0" w:color="auto"/>
              <w:right w:val="single" w:sz="12" w:space="0" w:color="auto"/>
            </w:tcBorders>
          </w:tcPr>
          <w:p w14:paraId="505B5ACB" w14:textId="0625C490" w:rsidR="000C7676" w:rsidRPr="000C7676" w:rsidRDefault="00310715"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000C7676" w:rsidRPr="000C7676">
              <w:rPr>
                <w:rFonts w:ascii="ＭＳ Ｐ明朝" w:eastAsia="ＭＳ Ｐ明朝" w:hAnsi="ＭＳ Ｐ明朝" w:hint="eastAsia"/>
              </w:rPr>
              <w:t>橋梁点検現場における手作業での損傷範囲計測記入やデジカメ撮影の労力を軽減できる技術</w:t>
            </w:r>
          </w:p>
          <w:p w14:paraId="243DB5AE" w14:textId="77777777" w:rsidR="00310715" w:rsidRDefault="000C7676"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0C7676">
              <w:rPr>
                <w:rFonts w:ascii="ＭＳ Ｐ明朝" w:eastAsia="ＭＳ Ｐ明朝" w:hAnsi="ＭＳ Ｐ明朝" w:hint="eastAsia"/>
              </w:rPr>
              <w:t>点検調書の作成の効率化やミスの防止が図れること</w:t>
            </w:r>
          </w:p>
          <w:p w14:paraId="04C3D619" w14:textId="0FBECEC4" w:rsidR="000C7676" w:rsidRPr="00CF371B" w:rsidRDefault="000C7676" w:rsidP="006A7343">
            <w:pPr>
              <w:autoSpaceDE w:val="0"/>
              <w:autoSpaceDN w:val="0"/>
              <w:ind w:left="210" w:hangingChars="100" w:hanging="210"/>
              <w:rPr>
                <w:rFonts w:ascii="ＭＳ Ｐ明朝" w:eastAsia="ＭＳ Ｐ明朝" w:hAnsi="ＭＳ Ｐ明朝"/>
              </w:rPr>
            </w:pPr>
          </w:p>
        </w:tc>
      </w:tr>
      <w:tr w:rsidR="00310715" w:rsidRPr="00DF45CB" w14:paraId="3BB24874" w14:textId="77777777" w:rsidTr="000C7676">
        <w:trPr>
          <w:trHeight w:val="2268"/>
          <w:jc w:val="center"/>
        </w:trPr>
        <w:tc>
          <w:tcPr>
            <w:tcW w:w="4309" w:type="dxa"/>
            <w:tcBorders>
              <w:left w:val="single" w:sz="12" w:space="0" w:color="auto"/>
              <w:right w:val="single" w:sz="4" w:space="0" w:color="auto"/>
            </w:tcBorders>
          </w:tcPr>
          <w:p w14:paraId="579F2F01" w14:textId="5319320A" w:rsidR="00310715" w:rsidRPr="00310715" w:rsidRDefault="00310715" w:rsidP="000621B8">
            <w:pPr>
              <w:autoSpaceDE w:val="0"/>
              <w:autoSpaceDN w:val="0"/>
              <w:rPr>
                <w:rFonts w:ascii="ＭＳ Ｐゴシック" w:eastAsia="ＭＳ Ｐゴシック" w:hAnsi="ＭＳ Ｐゴシック"/>
              </w:rPr>
            </w:pPr>
            <w:r w:rsidRPr="00310715">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sidRPr="00310715">
              <w:rPr>
                <w:rFonts w:ascii="ＭＳ Ｐゴシック" w:eastAsia="ＭＳ Ｐゴシック" w:hAnsi="ＭＳ Ｐゴシック" w:hint="eastAsia"/>
              </w:rPr>
              <w:t>-</w:t>
            </w:r>
            <w:r w:rsidR="003F247A">
              <w:rPr>
                <w:rFonts w:ascii="ＭＳ Ｐゴシック" w:eastAsia="ＭＳ Ｐゴシック" w:hAnsi="ＭＳ Ｐゴシック" w:hint="eastAsia"/>
              </w:rPr>
              <w:t>7</w:t>
            </w:r>
            <w:r w:rsidRPr="00310715">
              <w:rPr>
                <w:rFonts w:ascii="ＭＳ Ｐゴシック" w:eastAsia="ＭＳ Ｐゴシック" w:hAnsi="ＭＳ Ｐゴシック" w:hint="eastAsia"/>
              </w:rPr>
              <w:t>］　写真撮影による劣化診断</w:t>
            </w:r>
          </w:p>
          <w:p w14:paraId="10DB22CA" w14:textId="4D727CED" w:rsidR="00310715" w:rsidRPr="00CF371B" w:rsidRDefault="00310715" w:rsidP="000621B8">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7263C35F" w14:textId="46B137F9" w:rsidR="00310715" w:rsidRDefault="000C7676" w:rsidP="000C7676">
            <w:pPr>
              <w:autoSpaceDE w:val="0"/>
              <w:autoSpaceDN w:val="0"/>
              <w:ind w:firstLineChars="100" w:firstLine="210"/>
              <w:rPr>
                <w:rFonts w:ascii="ＭＳ Ｐ明朝" w:eastAsia="ＭＳ Ｐ明朝" w:hAnsi="ＭＳ Ｐ明朝"/>
              </w:rPr>
            </w:pPr>
            <w:r w:rsidRPr="000C7676">
              <w:rPr>
                <w:rFonts w:ascii="ＭＳ Ｐ明朝" w:eastAsia="ＭＳ Ｐ明朝" w:hAnsi="ＭＳ Ｐ明朝" w:hint="eastAsia"/>
              </w:rPr>
              <w:t>橋長の短い橋（5</w:t>
            </w:r>
            <w:r w:rsidR="00EC3D51">
              <w:rPr>
                <w:rFonts w:ascii="ＭＳ Ｐ明朝" w:eastAsia="ＭＳ Ｐ明朝" w:hAnsi="ＭＳ Ｐ明朝" w:hint="eastAsia"/>
              </w:rPr>
              <w:t>m</w:t>
            </w:r>
            <w:r w:rsidRPr="000C7676">
              <w:rPr>
                <w:rFonts w:ascii="ＭＳ Ｐ明朝" w:eastAsia="ＭＳ Ｐ明朝" w:hAnsi="ＭＳ Ｐ明朝" w:hint="eastAsia"/>
              </w:rPr>
              <w:t>以下）については直営点検を行っているが、現地調査から調書作成まで負担が大きいため業務の効率化を図りたい。</w:t>
            </w:r>
          </w:p>
          <w:p w14:paraId="40060DF6" w14:textId="3AFC7653" w:rsidR="000C7676" w:rsidRPr="000C7676" w:rsidRDefault="000C7676" w:rsidP="000C7676">
            <w:pPr>
              <w:autoSpaceDE w:val="0"/>
              <w:autoSpaceDN w:val="0"/>
              <w:ind w:firstLineChars="100" w:firstLine="210"/>
              <w:rPr>
                <w:rFonts w:ascii="ＭＳ Ｐ明朝" w:eastAsia="ＭＳ Ｐ明朝" w:hAnsi="ＭＳ Ｐ明朝"/>
              </w:rPr>
            </w:pPr>
          </w:p>
        </w:tc>
        <w:tc>
          <w:tcPr>
            <w:tcW w:w="4536" w:type="dxa"/>
            <w:tcBorders>
              <w:left w:val="single" w:sz="4" w:space="0" w:color="auto"/>
              <w:right w:val="single" w:sz="12" w:space="0" w:color="auto"/>
            </w:tcBorders>
          </w:tcPr>
          <w:p w14:paraId="2EE642B7" w14:textId="4374A8E0" w:rsidR="000C7676" w:rsidRDefault="000C7676"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◇極力費用が安価な技術</w:t>
            </w:r>
          </w:p>
          <w:p w14:paraId="1FD0E0BF" w14:textId="48F30A7D" w:rsidR="00310715" w:rsidRDefault="00310715" w:rsidP="006A7343">
            <w:pPr>
              <w:autoSpaceDE w:val="0"/>
              <w:autoSpaceDN w:val="0"/>
              <w:ind w:left="210" w:hangingChars="100" w:hanging="210"/>
              <w:rPr>
                <w:rFonts w:ascii="ＭＳ Ｐ明朝" w:eastAsia="ＭＳ Ｐ明朝" w:hAnsi="ＭＳ Ｐ明朝"/>
              </w:rPr>
            </w:pPr>
            <w:r w:rsidRPr="00CF371B">
              <w:rPr>
                <w:rFonts w:ascii="ＭＳ Ｐ明朝" w:eastAsia="ＭＳ Ｐ明朝" w:hAnsi="ＭＳ Ｐ明朝" w:hint="eastAsia"/>
              </w:rPr>
              <w:t>◇</w:t>
            </w:r>
            <w:r w:rsidR="000C7676" w:rsidRPr="000C7676">
              <w:rPr>
                <w:rFonts w:ascii="ＭＳ Ｐ明朝" w:eastAsia="ＭＳ Ｐ明朝" w:hAnsi="ＭＳ Ｐ明朝" w:hint="eastAsia"/>
              </w:rPr>
              <w:t>写真より劣化状況を判断し調書に反映させる技術</w:t>
            </w:r>
          </w:p>
          <w:p w14:paraId="6EB548AF" w14:textId="784B1536" w:rsidR="000C7676" w:rsidRPr="00CF371B" w:rsidRDefault="000C7676" w:rsidP="006A7343">
            <w:pPr>
              <w:autoSpaceDE w:val="0"/>
              <w:autoSpaceDN w:val="0"/>
              <w:ind w:left="210" w:hangingChars="100" w:hanging="210"/>
              <w:rPr>
                <w:rFonts w:ascii="ＭＳ Ｐ明朝" w:eastAsia="ＭＳ Ｐ明朝" w:hAnsi="ＭＳ Ｐ明朝"/>
              </w:rPr>
            </w:pPr>
          </w:p>
        </w:tc>
      </w:tr>
      <w:tr w:rsidR="005414A9" w:rsidRPr="00DF45CB" w14:paraId="604E10C1" w14:textId="77777777" w:rsidTr="000C7676">
        <w:trPr>
          <w:trHeight w:val="2268"/>
          <w:jc w:val="center"/>
        </w:trPr>
        <w:tc>
          <w:tcPr>
            <w:tcW w:w="4309" w:type="dxa"/>
            <w:tcBorders>
              <w:left w:val="single" w:sz="12" w:space="0" w:color="auto"/>
              <w:right w:val="single" w:sz="4" w:space="0" w:color="auto"/>
            </w:tcBorders>
          </w:tcPr>
          <w:p w14:paraId="69510D8C" w14:textId="103BE94D" w:rsidR="005414A9" w:rsidRPr="00162877" w:rsidRDefault="005414A9" w:rsidP="005414A9">
            <w:pPr>
              <w:autoSpaceDE w:val="0"/>
              <w:autoSpaceDN w:val="0"/>
              <w:rPr>
                <w:rFonts w:ascii="ＭＳ Ｐゴシック" w:eastAsia="ＭＳ Ｐゴシック" w:hAnsi="ＭＳ Ｐゴシック"/>
              </w:rPr>
            </w:pPr>
            <w:r w:rsidRPr="00310715">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sidRPr="00310715">
              <w:rPr>
                <w:rFonts w:ascii="ＭＳ Ｐゴシック" w:eastAsia="ＭＳ Ｐゴシック" w:hAnsi="ＭＳ Ｐゴシック" w:hint="eastAsia"/>
              </w:rPr>
              <w:t>-</w:t>
            </w:r>
            <w:r w:rsidR="003F247A">
              <w:rPr>
                <w:rFonts w:ascii="ＭＳ Ｐゴシック" w:eastAsia="ＭＳ Ｐゴシック" w:hAnsi="ＭＳ Ｐゴシック" w:hint="eastAsia"/>
              </w:rPr>
              <w:t>8</w:t>
            </w:r>
            <w:r w:rsidRPr="00310715">
              <w:rPr>
                <w:rFonts w:ascii="ＭＳ Ｐゴシック" w:eastAsia="ＭＳ Ｐゴシック" w:hAnsi="ＭＳ Ｐゴシック" w:hint="eastAsia"/>
              </w:rPr>
              <w:t>］　写真撮影による劣化診</w:t>
            </w:r>
            <w:r w:rsidRPr="00162877">
              <w:rPr>
                <w:rFonts w:ascii="ＭＳ Ｐゴシック" w:eastAsia="ＭＳ Ｐゴシック" w:hAnsi="ＭＳ Ｐゴシック" w:hint="eastAsia"/>
              </w:rPr>
              <w:t>断</w:t>
            </w:r>
          </w:p>
          <w:p w14:paraId="658198C9" w14:textId="77777777" w:rsidR="005414A9" w:rsidRPr="00CF371B" w:rsidRDefault="005414A9" w:rsidP="005414A9">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51EBABFD" w14:textId="77777777" w:rsidR="005414A9" w:rsidRDefault="005414A9" w:rsidP="005414A9">
            <w:pPr>
              <w:autoSpaceDE w:val="0"/>
              <w:autoSpaceDN w:val="0"/>
              <w:ind w:firstLineChars="100" w:firstLine="210"/>
              <w:rPr>
                <w:rFonts w:ascii="ＭＳ Ｐ明朝" w:eastAsia="ＭＳ Ｐ明朝" w:hAnsi="ＭＳ Ｐ明朝"/>
              </w:rPr>
            </w:pPr>
            <w:r w:rsidRPr="005414A9">
              <w:rPr>
                <w:rFonts w:ascii="ＭＳ Ｐ明朝" w:eastAsia="ＭＳ Ｐ明朝" w:hAnsi="ＭＳ Ｐ明朝" w:hint="eastAsia"/>
              </w:rPr>
              <w:t>直営点検を行った際の点検作業の効率化を図りたい。</w:t>
            </w:r>
          </w:p>
          <w:p w14:paraId="797902AA" w14:textId="285479E7" w:rsidR="005414A9" w:rsidRPr="005414A9" w:rsidRDefault="005414A9" w:rsidP="005414A9">
            <w:pPr>
              <w:autoSpaceDE w:val="0"/>
              <w:autoSpaceDN w:val="0"/>
              <w:ind w:firstLineChars="100" w:firstLine="210"/>
              <w:rPr>
                <w:rFonts w:ascii="ＭＳ Ｐゴシック" w:eastAsia="ＭＳ Ｐゴシック" w:hAnsi="ＭＳ Ｐゴシック"/>
              </w:rPr>
            </w:pPr>
          </w:p>
        </w:tc>
        <w:tc>
          <w:tcPr>
            <w:tcW w:w="4536" w:type="dxa"/>
            <w:tcBorders>
              <w:left w:val="single" w:sz="4" w:space="0" w:color="auto"/>
              <w:right w:val="single" w:sz="12" w:space="0" w:color="auto"/>
            </w:tcBorders>
          </w:tcPr>
          <w:p w14:paraId="266C2D3D" w14:textId="7B26F6DA" w:rsidR="005414A9" w:rsidRDefault="005414A9"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5414A9">
              <w:rPr>
                <w:rFonts w:ascii="ＭＳ Ｐ明朝" w:eastAsia="ＭＳ Ｐ明朝" w:hAnsi="ＭＳ Ｐ明朝" w:hint="eastAsia"/>
              </w:rPr>
              <w:t>写真により劣化判定できる技術</w:t>
            </w:r>
          </w:p>
          <w:p w14:paraId="32682487" w14:textId="77777777" w:rsidR="005414A9" w:rsidRDefault="005414A9" w:rsidP="006A7343">
            <w:pPr>
              <w:autoSpaceDE w:val="0"/>
              <w:autoSpaceDN w:val="0"/>
              <w:ind w:left="210" w:hangingChars="100" w:hanging="210"/>
              <w:rPr>
                <w:rFonts w:ascii="ＭＳ Ｐ明朝" w:eastAsia="ＭＳ Ｐ明朝" w:hAnsi="ＭＳ Ｐ明朝"/>
              </w:rPr>
            </w:pPr>
          </w:p>
        </w:tc>
      </w:tr>
      <w:tr w:rsidR="005414A9" w:rsidRPr="00DF45CB" w14:paraId="4E93AE2D" w14:textId="77777777" w:rsidTr="00162877">
        <w:trPr>
          <w:trHeight w:val="2948"/>
          <w:jc w:val="center"/>
        </w:trPr>
        <w:tc>
          <w:tcPr>
            <w:tcW w:w="4309" w:type="dxa"/>
            <w:tcBorders>
              <w:left w:val="single" w:sz="12" w:space="0" w:color="auto"/>
              <w:bottom w:val="single" w:sz="12" w:space="0" w:color="auto"/>
              <w:right w:val="single" w:sz="4" w:space="0" w:color="auto"/>
            </w:tcBorders>
          </w:tcPr>
          <w:p w14:paraId="5885D650" w14:textId="37BFD179" w:rsidR="005414A9" w:rsidRPr="00162877" w:rsidRDefault="005414A9" w:rsidP="005414A9">
            <w:pPr>
              <w:autoSpaceDE w:val="0"/>
              <w:autoSpaceDN w:val="0"/>
              <w:rPr>
                <w:rFonts w:ascii="ＭＳ Ｐゴシック" w:eastAsia="ＭＳ Ｐゴシック" w:hAnsi="ＭＳ Ｐゴシック"/>
              </w:rPr>
            </w:pPr>
            <w:r w:rsidRPr="00310715">
              <w:rPr>
                <w:rFonts w:ascii="ＭＳ Ｐゴシック" w:eastAsia="ＭＳ Ｐゴシック" w:hAnsi="ＭＳ Ｐゴシック" w:hint="eastAsia"/>
              </w:rPr>
              <w:t>［No.</w:t>
            </w:r>
            <w:r w:rsidR="00162877">
              <w:rPr>
                <w:rFonts w:ascii="ＭＳ Ｐゴシック" w:eastAsia="ＭＳ Ｐゴシック" w:hAnsi="ＭＳ Ｐゴシック" w:hint="eastAsia"/>
              </w:rPr>
              <w:t>4</w:t>
            </w:r>
            <w:r w:rsidRPr="00310715">
              <w:rPr>
                <w:rFonts w:ascii="ＭＳ Ｐゴシック" w:eastAsia="ＭＳ Ｐゴシック" w:hAnsi="ＭＳ Ｐゴシック" w:hint="eastAsia"/>
              </w:rPr>
              <w:t>-</w:t>
            </w:r>
            <w:r w:rsidR="003F247A">
              <w:rPr>
                <w:rFonts w:ascii="ＭＳ Ｐゴシック" w:eastAsia="ＭＳ Ｐゴシック" w:hAnsi="ＭＳ Ｐゴシック" w:hint="eastAsia"/>
              </w:rPr>
              <w:t>9</w:t>
            </w:r>
            <w:r w:rsidRPr="00310715">
              <w:rPr>
                <w:rFonts w:ascii="ＭＳ Ｐゴシック" w:eastAsia="ＭＳ Ｐゴシック" w:hAnsi="ＭＳ Ｐゴシック" w:hint="eastAsia"/>
              </w:rPr>
              <w:t xml:space="preserve">］　</w:t>
            </w:r>
            <w:r w:rsidRPr="005414A9">
              <w:rPr>
                <w:rFonts w:ascii="ＭＳ Ｐゴシック" w:eastAsia="ＭＳ Ｐゴシック" w:hAnsi="ＭＳ Ｐゴシック" w:hint="eastAsia"/>
              </w:rPr>
              <w:t>点検における新技術の活用</w:t>
            </w:r>
          </w:p>
          <w:p w14:paraId="217BAE28" w14:textId="77777777" w:rsidR="005414A9" w:rsidRPr="00CF371B" w:rsidRDefault="005414A9" w:rsidP="005414A9">
            <w:pPr>
              <w:autoSpaceDE w:val="0"/>
              <w:autoSpaceDN w:val="0"/>
              <w:rPr>
                <w:rFonts w:ascii="ＭＳ Ｐ明朝" w:eastAsia="ＭＳ Ｐ明朝" w:hAnsi="ＭＳ Ｐ明朝"/>
              </w:rPr>
            </w:pPr>
            <w:r w:rsidRPr="00CF371B">
              <w:rPr>
                <w:rFonts w:ascii="ＭＳ Ｐ明朝" w:eastAsia="ＭＳ Ｐ明朝" w:hAnsi="ＭＳ Ｐ明朝" w:hint="eastAsia"/>
              </w:rPr>
              <w:t>【理　由】</w:t>
            </w:r>
          </w:p>
          <w:p w14:paraId="7306599E" w14:textId="6D0220FE" w:rsidR="005414A9" w:rsidRPr="00310715" w:rsidRDefault="005414A9" w:rsidP="005414A9">
            <w:pPr>
              <w:autoSpaceDE w:val="0"/>
              <w:autoSpaceDN w:val="0"/>
              <w:ind w:firstLineChars="100" w:firstLine="210"/>
              <w:rPr>
                <w:rFonts w:ascii="ＭＳ Ｐゴシック" w:eastAsia="ＭＳ Ｐゴシック" w:hAnsi="ＭＳ Ｐゴシック"/>
              </w:rPr>
            </w:pPr>
            <w:r w:rsidRPr="005414A9">
              <w:rPr>
                <w:rFonts w:ascii="ＭＳ Ｐ明朝" w:eastAsia="ＭＳ Ｐ明朝" w:hAnsi="ＭＳ Ｐ明朝" w:hint="eastAsia"/>
              </w:rPr>
              <w:t>点検における新技術では、例えばドローンの活用や画像診断があげられるが、実際のところ打音診断やはつりなどが必要なことがあり、画像診断ではかえって二度手間になるなどコスト減にならない。しかも、確度も高くない。</w:t>
            </w:r>
          </w:p>
        </w:tc>
        <w:tc>
          <w:tcPr>
            <w:tcW w:w="4536" w:type="dxa"/>
            <w:tcBorders>
              <w:left w:val="single" w:sz="4" w:space="0" w:color="auto"/>
              <w:bottom w:val="single" w:sz="12" w:space="0" w:color="auto"/>
              <w:right w:val="single" w:sz="12" w:space="0" w:color="auto"/>
            </w:tcBorders>
          </w:tcPr>
          <w:p w14:paraId="172F2390" w14:textId="77777777" w:rsidR="005414A9" w:rsidRDefault="005414A9" w:rsidP="006A7343">
            <w:pPr>
              <w:autoSpaceDE w:val="0"/>
              <w:autoSpaceDN w:val="0"/>
              <w:ind w:left="210" w:hangingChars="100" w:hanging="210"/>
              <w:rPr>
                <w:rFonts w:ascii="ＭＳ Ｐ明朝" w:eastAsia="ＭＳ Ｐ明朝" w:hAnsi="ＭＳ Ｐ明朝"/>
              </w:rPr>
            </w:pPr>
            <w:r>
              <w:rPr>
                <w:rFonts w:ascii="ＭＳ Ｐ明朝" w:eastAsia="ＭＳ Ｐ明朝" w:hAnsi="ＭＳ Ｐ明朝" w:hint="eastAsia"/>
              </w:rPr>
              <w:t>◇</w:t>
            </w:r>
            <w:r w:rsidRPr="005414A9">
              <w:rPr>
                <w:rFonts w:ascii="ＭＳ Ｐ明朝" w:eastAsia="ＭＳ Ｐ明朝" w:hAnsi="ＭＳ Ｐ明朝" w:hint="eastAsia"/>
              </w:rPr>
              <w:t>従来法よりもコスト低減可能でありかつ確度が高い新技術</w:t>
            </w:r>
          </w:p>
          <w:p w14:paraId="55A8FA35" w14:textId="319874BC" w:rsidR="005414A9" w:rsidRPr="00CF371B" w:rsidRDefault="005414A9" w:rsidP="006A7343">
            <w:pPr>
              <w:autoSpaceDE w:val="0"/>
              <w:autoSpaceDN w:val="0"/>
              <w:ind w:left="210" w:hangingChars="100" w:hanging="210"/>
              <w:rPr>
                <w:rFonts w:ascii="ＭＳ Ｐ明朝" w:eastAsia="ＭＳ Ｐ明朝" w:hAnsi="ＭＳ Ｐ明朝"/>
              </w:rPr>
            </w:pPr>
          </w:p>
        </w:tc>
      </w:tr>
    </w:tbl>
    <w:p w14:paraId="1875726B" w14:textId="77777777" w:rsidR="00162877" w:rsidRDefault="00162877" w:rsidP="00162877">
      <w:pPr>
        <w:autoSpaceDE w:val="0"/>
        <w:autoSpaceDN w:val="0"/>
        <w:rPr>
          <w:rFonts w:ascii="ＭＳ Ｐ明朝" w:eastAsia="ＭＳ Ｐ明朝" w:hAnsi="ＭＳ Ｐ明朝" w:cs="Segoe UI Symbol"/>
        </w:rPr>
      </w:pPr>
    </w:p>
    <w:p w14:paraId="6CB3279E" w14:textId="77777777" w:rsidR="00162877" w:rsidRDefault="00162877" w:rsidP="00162877">
      <w:pPr>
        <w:autoSpaceDE w:val="0"/>
        <w:autoSpaceDN w:val="0"/>
        <w:rPr>
          <w:rFonts w:ascii="ＭＳ Ｐ明朝" w:eastAsia="ＭＳ Ｐ明朝" w:hAnsi="ＭＳ Ｐ明朝" w:cs="Segoe UI Symbol"/>
        </w:rPr>
      </w:pPr>
    </w:p>
    <w:p w14:paraId="30C53F30" w14:textId="77777777" w:rsidR="00ED46E7" w:rsidRDefault="00ED46E7" w:rsidP="00162877">
      <w:pPr>
        <w:autoSpaceDE w:val="0"/>
        <w:autoSpaceDN w:val="0"/>
        <w:rPr>
          <w:rFonts w:ascii="ＭＳ Ｐ明朝" w:eastAsia="ＭＳ Ｐ明朝" w:hAnsi="ＭＳ Ｐ明朝" w:cs="Segoe UI Symbol"/>
        </w:rPr>
      </w:pPr>
    </w:p>
    <w:p w14:paraId="536EED7A" w14:textId="77777777" w:rsidR="00ED46E7" w:rsidRDefault="00ED46E7" w:rsidP="00162877">
      <w:pPr>
        <w:autoSpaceDE w:val="0"/>
        <w:autoSpaceDN w:val="0"/>
        <w:rPr>
          <w:rFonts w:ascii="ＭＳ Ｐ明朝" w:eastAsia="ＭＳ Ｐ明朝" w:hAnsi="ＭＳ Ｐ明朝" w:cs="Segoe UI Symbol"/>
        </w:rPr>
      </w:pPr>
    </w:p>
    <w:p w14:paraId="4FE0F5A9" w14:textId="77777777" w:rsidR="00ED46E7" w:rsidRDefault="00ED46E7" w:rsidP="00162877">
      <w:pPr>
        <w:autoSpaceDE w:val="0"/>
        <w:autoSpaceDN w:val="0"/>
        <w:rPr>
          <w:rFonts w:ascii="ＭＳ Ｐ明朝" w:eastAsia="ＭＳ Ｐ明朝" w:hAnsi="ＭＳ Ｐ明朝" w:cs="Segoe UI Symbol"/>
        </w:rPr>
      </w:pPr>
    </w:p>
    <w:p w14:paraId="38D8F458" w14:textId="77777777" w:rsidR="00ED46E7" w:rsidRDefault="00ED46E7" w:rsidP="00162877">
      <w:pPr>
        <w:autoSpaceDE w:val="0"/>
        <w:autoSpaceDN w:val="0"/>
        <w:rPr>
          <w:rFonts w:ascii="ＭＳ Ｐ明朝" w:eastAsia="ＭＳ Ｐ明朝" w:hAnsi="ＭＳ Ｐ明朝" w:cs="Segoe UI Symbol"/>
        </w:rPr>
      </w:pPr>
    </w:p>
    <w:p w14:paraId="27A9FB75" w14:textId="77777777" w:rsidR="00ED46E7" w:rsidRDefault="00ED46E7" w:rsidP="00162877">
      <w:pPr>
        <w:autoSpaceDE w:val="0"/>
        <w:autoSpaceDN w:val="0"/>
        <w:rPr>
          <w:rFonts w:ascii="ＭＳ Ｐ明朝" w:eastAsia="ＭＳ Ｐ明朝" w:hAnsi="ＭＳ Ｐ明朝" w:cs="Segoe UI Symbol"/>
        </w:rPr>
      </w:pPr>
    </w:p>
    <w:p w14:paraId="5ACEA42E" w14:textId="77777777" w:rsidR="00ED46E7" w:rsidRPr="00081103" w:rsidRDefault="00ED46E7" w:rsidP="00162877">
      <w:pPr>
        <w:autoSpaceDE w:val="0"/>
        <w:autoSpaceDN w:val="0"/>
        <w:rPr>
          <w:rFonts w:ascii="ＭＳ Ｐ明朝" w:eastAsia="ＭＳ Ｐ明朝" w:hAnsi="ＭＳ Ｐ明朝" w:cs="Segoe UI Symbol"/>
        </w:rPr>
      </w:pPr>
    </w:p>
    <w:tbl>
      <w:tblPr>
        <w:tblStyle w:val="a6"/>
        <w:tblW w:w="0" w:type="auto"/>
        <w:jc w:val="center"/>
        <w:tblLook w:val="04A0" w:firstRow="1" w:lastRow="0" w:firstColumn="1" w:lastColumn="0" w:noHBand="0" w:noVBand="1"/>
      </w:tblPr>
      <w:tblGrid>
        <w:gridCol w:w="8814"/>
      </w:tblGrid>
      <w:tr w:rsidR="00162877" w:rsidRPr="00650115" w14:paraId="1DE165F9" w14:textId="77777777" w:rsidTr="008A0C2A">
        <w:trPr>
          <w:trHeight w:val="794"/>
          <w:jc w:val="center"/>
        </w:trPr>
        <w:tc>
          <w:tcPr>
            <w:tcW w:w="8814" w:type="dxa"/>
            <w:tcBorders>
              <w:top w:val="single" w:sz="12" w:space="0" w:color="auto"/>
              <w:left w:val="single" w:sz="12" w:space="0" w:color="auto"/>
              <w:bottom w:val="double" w:sz="4" w:space="0" w:color="auto"/>
              <w:right w:val="single" w:sz="12" w:space="0" w:color="auto"/>
            </w:tcBorders>
            <w:vAlign w:val="center"/>
          </w:tcPr>
          <w:p w14:paraId="3003D3CE" w14:textId="0404AD7B" w:rsidR="00162877" w:rsidRPr="00E84D7E" w:rsidRDefault="00162877" w:rsidP="00162877">
            <w:pPr>
              <w:autoSpaceDE w:val="0"/>
              <w:autoSpaceDN w:val="0"/>
              <w:jc w:val="center"/>
              <w:rPr>
                <w:rFonts w:ascii="ＭＳ Ｐゴシック" w:eastAsia="ＭＳ Ｐゴシック" w:hAnsi="ＭＳ Ｐゴシック"/>
              </w:rPr>
            </w:pPr>
            <w:r w:rsidRPr="00E84D7E">
              <w:rPr>
                <w:rFonts w:ascii="ＭＳ Ｐゴシック" w:eastAsia="ＭＳ Ｐゴシック" w:hAnsi="ＭＳ Ｐゴシック" w:hint="eastAsia"/>
              </w:rPr>
              <w:t>テーマ　Ｎｏ．</w:t>
            </w:r>
            <w:r>
              <w:rPr>
                <w:rFonts w:ascii="ＭＳ Ｐゴシック" w:eastAsia="ＭＳ Ｐゴシック" w:hAnsi="ＭＳ Ｐゴシック" w:hint="eastAsia"/>
              </w:rPr>
              <w:t>５</w:t>
            </w:r>
            <w:r w:rsidRPr="00E84D7E">
              <w:rPr>
                <w:rFonts w:ascii="ＭＳ Ｐゴシック" w:eastAsia="ＭＳ Ｐゴシック" w:hAnsi="ＭＳ Ｐゴシック" w:hint="eastAsia"/>
              </w:rPr>
              <w:t xml:space="preserve">　：　</w:t>
            </w:r>
            <w:r w:rsidRPr="008F38E7">
              <w:rPr>
                <w:rFonts w:ascii="ＭＳ Ｐゴシック" w:eastAsia="ＭＳ Ｐゴシック" w:hAnsi="ＭＳ Ｐゴシック" w:hint="eastAsia"/>
              </w:rPr>
              <w:t>暗渠管内部の損傷状況を遠望から確認、点検する技</w:t>
            </w:r>
            <w:r w:rsidRPr="00ED46E7">
              <w:rPr>
                <w:rFonts w:ascii="ＭＳ Ｐゴシック" w:eastAsia="ＭＳ Ｐゴシック" w:hAnsi="ＭＳ Ｐゴシック" w:hint="eastAsia"/>
              </w:rPr>
              <w:t>術</w:t>
            </w:r>
          </w:p>
        </w:tc>
      </w:tr>
      <w:tr w:rsidR="00162877" w:rsidRPr="008F38E7" w14:paraId="63BB90CD" w14:textId="77777777" w:rsidTr="008A0C2A">
        <w:trPr>
          <w:trHeight w:val="2268"/>
          <w:jc w:val="center"/>
        </w:trPr>
        <w:tc>
          <w:tcPr>
            <w:tcW w:w="8814" w:type="dxa"/>
            <w:tcBorders>
              <w:top w:val="double" w:sz="4" w:space="0" w:color="auto"/>
              <w:left w:val="single" w:sz="12" w:space="0" w:color="auto"/>
              <w:right w:val="single" w:sz="12" w:space="0" w:color="auto"/>
            </w:tcBorders>
          </w:tcPr>
          <w:p w14:paraId="6B11B6A7" w14:textId="77777777" w:rsidR="00162877" w:rsidRPr="00650115"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理　由</w:t>
            </w:r>
            <w:r w:rsidRPr="00650115">
              <w:rPr>
                <w:rFonts w:ascii="ＭＳ Ｐ明朝" w:eastAsia="ＭＳ Ｐ明朝" w:hAnsi="ＭＳ Ｐ明朝" w:hint="eastAsia"/>
              </w:rPr>
              <w:t>】</w:t>
            </w:r>
          </w:p>
          <w:p w14:paraId="21992386" w14:textId="77777777" w:rsidR="00162877" w:rsidRDefault="00162877" w:rsidP="008A0C2A">
            <w:pPr>
              <w:autoSpaceDE w:val="0"/>
              <w:autoSpaceDN w:val="0"/>
              <w:ind w:firstLineChars="100" w:firstLine="210"/>
              <w:rPr>
                <w:rFonts w:ascii="ＭＳ Ｐ明朝" w:eastAsia="ＭＳ Ｐ明朝" w:hAnsi="ＭＳ Ｐ明朝"/>
              </w:rPr>
            </w:pPr>
            <w:r w:rsidRPr="008F38E7">
              <w:rPr>
                <w:rFonts w:ascii="ＭＳ Ｐ明朝" w:eastAsia="ＭＳ Ｐ明朝" w:hAnsi="ＭＳ Ｐ明朝" w:hint="eastAsia"/>
              </w:rPr>
              <w:t>老朽化で陥没した暗渠管内について危険なため管内部に人が入ることができない。</w:t>
            </w:r>
          </w:p>
          <w:p w14:paraId="0AF49317" w14:textId="77777777" w:rsidR="00162877" w:rsidRPr="00F86AEB" w:rsidRDefault="00162877" w:rsidP="008A0C2A">
            <w:pPr>
              <w:autoSpaceDE w:val="0"/>
              <w:autoSpaceDN w:val="0"/>
              <w:ind w:firstLineChars="100" w:firstLine="210"/>
              <w:rPr>
                <w:rFonts w:ascii="ＭＳ Ｐ明朝" w:eastAsia="ＭＳ Ｐ明朝" w:hAnsi="ＭＳ Ｐ明朝"/>
              </w:rPr>
            </w:pPr>
          </w:p>
        </w:tc>
      </w:tr>
      <w:tr w:rsidR="00162877" w:rsidRPr="00650115" w14:paraId="385B9C3D" w14:textId="77777777" w:rsidTr="008A0C2A">
        <w:trPr>
          <w:trHeight w:val="2268"/>
          <w:jc w:val="center"/>
        </w:trPr>
        <w:tc>
          <w:tcPr>
            <w:tcW w:w="8814" w:type="dxa"/>
            <w:tcBorders>
              <w:left w:val="single" w:sz="12" w:space="0" w:color="auto"/>
              <w:bottom w:val="single" w:sz="12" w:space="0" w:color="auto"/>
              <w:right w:val="single" w:sz="12" w:space="0" w:color="auto"/>
            </w:tcBorders>
          </w:tcPr>
          <w:p w14:paraId="2DAEF233" w14:textId="77777777" w:rsidR="00162877" w:rsidRDefault="00162877" w:rsidP="008A0C2A">
            <w:pPr>
              <w:autoSpaceDE w:val="0"/>
              <w:autoSpaceDN w:val="0"/>
              <w:rPr>
                <w:rFonts w:ascii="ＭＳ Ｐ明朝" w:eastAsia="ＭＳ Ｐ明朝" w:hAnsi="ＭＳ Ｐ明朝"/>
              </w:rPr>
            </w:pPr>
            <w:r w:rsidRPr="00650115">
              <w:rPr>
                <w:rFonts w:ascii="ＭＳ Ｐ明朝" w:eastAsia="ＭＳ Ｐ明朝" w:hAnsi="ＭＳ Ｐ明朝" w:hint="eastAsia"/>
              </w:rPr>
              <w:t>【</w:t>
            </w:r>
            <w:r>
              <w:rPr>
                <w:rFonts w:ascii="ＭＳ Ｐ明朝" w:eastAsia="ＭＳ Ｐ明朝" w:hAnsi="ＭＳ Ｐ明朝" w:hint="eastAsia"/>
              </w:rPr>
              <w:t>条件等</w:t>
            </w:r>
            <w:r w:rsidRPr="00650115">
              <w:rPr>
                <w:rFonts w:ascii="ＭＳ Ｐ明朝" w:eastAsia="ＭＳ Ｐ明朝" w:hAnsi="ＭＳ Ｐ明朝" w:hint="eastAsia"/>
              </w:rPr>
              <w:t>】</w:t>
            </w:r>
          </w:p>
          <w:p w14:paraId="2B8E4D52" w14:textId="77777777" w:rsidR="00162877" w:rsidRPr="008F38E7" w:rsidRDefault="00162877" w:rsidP="008A0C2A">
            <w:pPr>
              <w:autoSpaceDE w:val="0"/>
              <w:autoSpaceDN w:val="0"/>
              <w:rPr>
                <w:rFonts w:ascii="ＭＳ Ｐ明朝" w:eastAsia="ＭＳ Ｐ明朝" w:hAnsi="ＭＳ Ｐ明朝"/>
              </w:rPr>
            </w:pPr>
            <w:r>
              <w:rPr>
                <w:rFonts w:ascii="ＭＳ Ｐ明朝" w:eastAsia="ＭＳ Ｐ明朝" w:hAnsi="ＭＳ Ｐ明朝" w:hint="eastAsia"/>
              </w:rPr>
              <w:t>◇</w:t>
            </w:r>
            <w:r w:rsidRPr="008F38E7">
              <w:rPr>
                <w:rFonts w:ascii="ＭＳ Ｐ明朝" w:eastAsia="ＭＳ Ｐ明朝" w:hAnsi="ＭＳ Ｐ明朝" w:hint="eastAsia"/>
              </w:rPr>
              <w:t>遠望から管路内を安全に確認、点検できる技術</w:t>
            </w:r>
          </w:p>
          <w:p w14:paraId="0D38FE83" w14:textId="77777777" w:rsidR="00162877" w:rsidRDefault="00162877" w:rsidP="008A0C2A">
            <w:pPr>
              <w:autoSpaceDE w:val="0"/>
              <w:autoSpaceDN w:val="0"/>
              <w:rPr>
                <w:rFonts w:ascii="ＭＳ Ｐ明朝" w:eastAsia="ＭＳ Ｐ明朝" w:hAnsi="ＭＳ Ｐ明朝"/>
              </w:rPr>
            </w:pPr>
            <w:r>
              <w:rPr>
                <w:rFonts w:ascii="ＭＳ Ｐ明朝" w:eastAsia="ＭＳ Ｐ明朝" w:hAnsi="ＭＳ Ｐ明朝" w:hint="eastAsia"/>
              </w:rPr>
              <w:t>◇</w:t>
            </w:r>
            <w:r w:rsidRPr="008F38E7">
              <w:rPr>
                <w:rFonts w:ascii="ＭＳ Ｐ明朝" w:eastAsia="ＭＳ Ｐ明朝" w:hAnsi="ＭＳ Ｐ明朝" w:hint="eastAsia"/>
              </w:rPr>
              <w:t>極力費用が安価な技術</w:t>
            </w:r>
          </w:p>
          <w:p w14:paraId="5E889226" w14:textId="77777777" w:rsidR="00162877" w:rsidRPr="008F38E7" w:rsidRDefault="00162877" w:rsidP="008A0C2A">
            <w:pPr>
              <w:autoSpaceDE w:val="0"/>
              <w:autoSpaceDN w:val="0"/>
              <w:rPr>
                <w:rFonts w:ascii="ＭＳ Ｐ明朝" w:eastAsia="ＭＳ Ｐ明朝" w:hAnsi="ＭＳ Ｐ明朝"/>
              </w:rPr>
            </w:pPr>
          </w:p>
        </w:tc>
      </w:tr>
    </w:tbl>
    <w:p w14:paraId="2D85A13C" w14:textId="77777777" w:rsidR="00162877" w:rsidRDefault="00162877" w:rsidP="00162877">
      <w:pPr>
        <w:autoSpaceDE w:val="0"/>
        <w:autoSpaceDN w:val="0"/>
        <w:rPr>
          <w:rFonts w:ascii="ＭＳ Ｐ明朝" w:eastAsia="ＭＳ Ｐ明朝" w:hAnsi="ＭＳ Ｐ明朝" w:cs="Segoe UI Symbol"/>
        </w:rPr>
      </w:pPr>
    </w:p>
    <w:p w14:paraId="7A8742CD" w14:textId="77777777" w:rsidR="00162877" w:rsidRDefault="00162877" w:rsidP="00162877">
      <w:pPr>
        <w:autoSpaceDE w:val="0"/>
        <w:autoSpaceDN w:val="0"/>
        <w:rPr>
          <w:rFonts w:ascii="ＭＳ Ｐ明朝" w:eastAsia="ＭＳ Ｐ明朝" w:hAnsi="ＭＳ Ｐ明朝" w:cs="Segoe UI Symbol"/>
        </w:rPr>
      </w:pPr>
    </w:p>
    <w:p w14:paraId="321AA1AB" w14:textId="77777777" w:rsidR="00162877" w:rsidRPr="007D0FD2" w:rsidRDefault="00162877" w:rsidP="00162877">
      <w:pPr>
        <w:autoSpaceDE w:val="0"/>
        <w:autoSpaceDN w:val="0"/>
        <w:rPr>
          <w:rFonts w:ascii="ＭＳ Ｐ明朝" w:eastAsia="ＭＳ Ｐ明朝" w:hAnsi="ＭＳ Ｐ明朝" w:cs="Segoe UI Symbol"/>
        </w:rPr>
      </w:pPr>
    </w:p>
    <w:sectPr w:rsidR="00162877" w:rsidRPr="007D0FD2" w:rsidSect="005C12B6">
      <w:pgSz w:w="11906" w:h="16838" w:code="9"/>
      <w:pgMar w:top="1418" w:right="1531" w:bottom="1134" w:left="153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56DD8" w14:textId="77777777" w:rsidR="00472B86" w:rsidRDefault="00472B86" w:rsidP="00C54894">
      <w:r>
        <w:separator/>
      </w:r>
    </w:p>
  </w:endnote>
  <w:endnote w:type="continuationSeparator" w:id="0">
    <w:p w14:paraId="5FB7CD3E" w14:textId="77777777" w:rsidR="00472B86" w:rsidRDefault="00472B86" w:rsidP="00C5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ECA0" w14:textId="77777777" w:rsidR="00472B86" w:rsidRDefault="00472B86" w:rsidP="00C54894">
      <w:r>
        <w:separator/>
      </w:r>
    </w:p>
  </w:footnote>
  <w:footnote w:type="continuationSeparator" w:id="0">
    <w:p w14:paraId="28F6E449" w14:textId="77777777" w:rsidR="00472B86" w:rsidRDefault="00472B86" w:rsidP="00C54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62D1"/>
    <w:multiLevelType w:val="hybridMultilevel"/>
    <w:tmpl w:val="8556A308"/>
    <w:lvl w:ilvl="0" w:tplc="2EA4BC6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5F5360"/>
    <w:multiLevelType w:val="hybridMultilevel"/>
    <w:tmpl w:val="5E4E4D9E"/>
    <w:lvl w:ilvl="0" w:tplc="DB32B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A079DD"/>
    <w:multiLevelType w:val="hybridMultilevel"/>
    <w:tmpl w:val="245C1FE2"/>
    <w:lvl w:ilvl="0" w:tplc="3F88CE9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416FA7"/>
    <w:multiLevelType w:val="hybridMultilevel"/>
    <w:tmpl w:val="5C581A8A"/>
    <w:lvl w:ilvl="0" w:tplc="C19616B4">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83942D4"/>
    <w:multiLevelType w:val="hybridMultilevel"/>
    <w:tmpl w:val="55B44340"/>
    <w:lvl w:ilvl="0" w:tplc="F32437A0">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5867345A"/>
    <w:multiLevelType w:val="hybridMultilevel"/>
    <w:tmpl w:val="DFB82BFC"/>
    <w:lvl w:ilvl="0" w:tplc="5BB8F6C0">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61570216">
    <w:abstractNumId w:val="5"/>
  </w:num>
  <w:num w:numId="2" w16cid:durableId="410278535">
    <w:abstractNumId w:val="3"/>
  </w:num>
  <w:num w:numId="3" w16cid:durableId="1589848800">
    <w:abstractNumId w:val="0"/>
  </w:num>
  <w:num w:numId="4" w16cid:durableId="1655571245">
    <w:abstractNumId w:val="4"/>
  </w:num>
  <w:num w:numId="5" w16cid:durableId="1126894738">
    <w:abstractNumId w:val="1"/>
  </w:num>
  <w:num w:numId="6" w16cid:durableId="100552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28"/>
    <w:rsid w:val="00001795"/>
    <w:rsid w:val="000036BA"/>
    <w:rsid w:val="00003E52"/>
    <w:rsid w:val="00004F09"/>
    <w:rsid w:val="00007ED3"/>
    <w:rsid w:val="00011209"/>
    <w:rsid w:val="0001121D"/>
    <w:rsid w:val="00011CC4"/>
    <w:rsid w:val="0003755C"/>
    <w:rsid w:val="00043F83"/>
    <w:rsid w:val="00062682"/>
    <w:rsid w:val="000627BE"/>
    <w:rsid w:val="00081103"/>
    <w:rsid w:val="000B57C5"/>
    <w:rsid w:val="000C7676"/>
    <w:rsid w:val="000D772B"/>
    <w:rsid w:val="000E2F3E"/>
    <w:rsid w:val="000F1A93"/>
    <w:rsid w:val="000F3A31"/>
    <w:rsid w:val="001109C6"/>
    <w:rsid w:val="001169E2"/>
    <w:rsid w:val="00132207"/>
    <w:rsid w:val="0014256E"/>
    <w:rsid w:val="00154FD4"/>
    <w:rsid w:val="0015742B"/>
    <w:rsid w:val="00157546"/>
    <w:rsid w:val="001602CA"/>
    <w:rsid w:val="00162877"/>
    <w:rsid w:val="00164E53"/>
    <w:rsid w:val="00182500"/>
    <w:rsid w:val="00190BD6"/>
    <w:rsid w:val="00196592"/>
    <w:rsid w:val="001A0BA2"/>
    <w:rsid w:val="001B421A"/>
    <w:rsid w:val="001C58F8"/>
    <w:rsid w:val="001C7288"/>
    <w:rsid w:val="001D58E0"/>
    <w:rsid w:val="001F1350"/>
    <w:rsid w:val="00213DD6"/>
    <w:rsid w:val="0022151B"/>
    <w:rsid w:val="00222540"/>
    <w:rsid w:val="00225174"/>
    <w:rsid w:val="00225BBC"/>
    <w:rsid w:val="00244DE1"/>
    <w:rsid w:val="00245B76"/>
    <w:rsid w:val="0024707A"/>
    <w:rsid w:val="00261BFD"/>
    <w:rsid w:val="002650B7"/>
    <w:rsid w:val="002705CA"/>
    <w:rsid w:val="00271047"/>
    <w:rsid w:val="00292CA1"/>
    <w:rsid w:val="0029624A"/>
    <w:rsid w:val="002A4EBD"/>
    <w:rsid w:val="002A51B0"/>
    <w:rsid w:val="002B05AB"/>
    <w:rsid w:val="002B125A"/>
    <w:rsid w:val="002B7420"/>
    <w:rsid w:val="002C4D19"/>
    <w:rsid w:val="00310715"/>
    <w:rsid w:val="00330ED8"/>
    <w:rsid w:val="003407E9"/>
    <w:rsid w:val="0034289D"/>
    <w:rsid w:val="003448A1"/>
    <w:rsid w:val="003556FB"/>
    <w:rsid w:val="00394D4B"/>
    <w:rsid w:val="003C2FAC"/>
    <w:rsid w:val="003D6749"/>
    <w:rsid w:val="003E50F7"/>
    <w:rsid w:val="003F247A"/>
    <w:rsid w:val="003F2AD8"/>
    <w:rsid w:val="003F741E"/>
    <w:rsid w:val="0041566B"/>
    <w:rsid w:val="00417B02"/>
    <w:rsid w:val="00455D4F"/>
    <w:rsid w:val="004568A2"/>
    <w:rsid w:val="00460DA8"/>
    <w:rsid w:val="00472B86"/>
    <w:rsid w:val="004839B7"/>
    <w:rsid w:val="004A39CF"/>
    <w:rsid w:val="004A4B30"/>
    <w:rsid w:val="004A5B9B"/>
    <w:rsid w:val="004B5A63"/>
    <w:rsid w:val="004B5AC2"/>
    <w:rsid w:val="004B74A6"/>
    <w:rsid w:val="004C010B"/>
    <w:rsid w:val="004C4335"/>
    <w:rsid w:val="004E29B2"/>
    <w:rsid w:val="004E7965"/>
    <w:rsid w:val="004F5B42"/>
    <w:rsid w:val="00521626"/>
    <w:rsid w:val="0053513E"/>
    <w:rsid w:val="005414A9"/>
    <w:rsid w:val="00543E33"/>
    <w:rsid w:val="005453FF"/>
    <w:rsid w:val="005677B6"/>
    <w:rsid w:val="0058377D"/>
    <w:rsid w:val="0058726B"/>
    <w:rsid w:val="005909AD"/>
    <w:rsid w:val="0059408F"/>
    <w:rsid w:val="005A6C7E"/>
    <w:rsid w:val="005B58B5"/>
    <w:rsid w:val="005C12B6"/>
    <w:rsid w:val="005C6310"/>
    <w:rsid w:val="005D14DC"/>
    <w:rsid w:val="005D2CC4"/>
    <w:rsid w:val="005D53AD"/>
    <w:rsid w:val="005D5625"/>
    <w:rsid w:val="005E0B82"/>
    <w:rsid w:val="005F3B62"/>
    <w:rsid w:val="00601012"/>
    <w:rsid w:val="0060439A"/>
    <w:rsid w:val="00631CED"/>
    <w:rsid w:val="00635C5A"/>
    <w:rsid w:val="006471C2"/>
    <w:rsid w:val="00650A76"/>
    <w:rsid w:val="00653CE2"/>
    <w:rsid w:val="00655D10"/>
    <w:rsid w:val="00662181"/>
    <w:rsid w:val="006752A7"/>
    <w:rsid w:val="00675ABC"/>
    <w:rsid w:val="00682C00"/>
    <w:rsid w:val="00683987"/>
    <w:rsid w:val="00685F5B"/>
    <w:rsid w:val="00686F22"/>
    <w:rsid w:val="00693254"/>
    <w:rsid w:val="00696CBE"/>
    <w:rsid w:val="006A2F0F"/>
    <w:rsid w:val="006A7343"/>
    <w:rsid w:val="006B2A15"/>
    <w:rsid w:val="006B6726"/>
    <w:rsid w:val="006D2AE1"/>
    <w:rsid w:val="006E3FB6"/>
    <w:rsid w:val="006E4785"/>
    <w:rsid w:val="00703276"/>
    <w:rsid w:val="007201AB"/>
    <w:rsid w:val="00723C82"/>
    <w:rsid w:val="0074381B"/>
    <w:rsid w:val="00745A42"/>
    <w:rsid w:val="007523A8"/>
    <w:rsid w:val="0077442C"/>
    <w:rsid w:val="0078695E"/>
    <w:rsid w:val="007A5986"/>
    <w:rsid w:val="007A766E"/>
    <w:rsid w:val="007B7726"/>
    <w:rsid w:val="007D0FD2"/>
    <w:rsid w:val="007E0D39"/>
    <w:rsid w:val="007F0F44"/>
    <w:rsid w:val="007F6CED"/>
    <w:rsid w:val="008028D9"/>
    <w:rsid w:val="00802A9E"/>
    <w:rsid w:val="00812F4A"/>
    <w:rsid w:val="0082068A"/>
    <w:rsid w:val="008254D0"/>
    <w:rsid w:val="0083540A"/>
    <w:rsid w:val="0083590B"/>
    <w:rsid w:val="008463D3"/>
    <w:rsid w:val="00850E42"/>
    <w:rsid w:val="00860B49"/>
    <w:rsid w:val="008B02CB"/>
    <w:rsid w:val="008C0E1B"/>
    <w:rsid w:val="008E08D8"/>
    <w:rsid w:val="008E1D29"/>
    <w:rsid w:val="008E2208"/>
    <w:rsid w:val="008F38E5"/>
    <w:rsid w:val="008F38E7"/>
    <w:rsid w:val="00935907"/>
    <w:rsid w:val="00961856"/>
    <w:rsid w:val="00962080"/>
    <w:rsid w:val="00987C58"/>
    <w:rsid w:val="009C06E9"/>
    <w:rsid w:val="009D28D2"/>
    <w:rsid w:val="009D4A44"/>
    <w:rsid w:val="009E62A3"/>
    <w:rsid w:val="009E6AF0"/>
    <w:rsid w:val="009E6E26"/>
    <w:rsid w:val="009F2D66"/>
    <w:rsid w:val="009F3398"/>
    <w:rsid w:val="009F563F"/>
    <w:rsid w:val="00A06976"/>
    <w:rsid w:val="00A06AB7"/>
    <w:rsid w:val="00A1232D"/>
    <w:rsid w:val="00A12418"/>
    <w:rsid w:val="00A154B4"/>
    <w:rsid w:val="00A15820"/>
    <w:rsid w:val="00A178CA"/>
    <w:rsid w:val="00A34833"/>
    <w:rsid w:val="00A46381"/>
    <w:rsid w:val="00A46D59"/>
    <w:rsid w:val="00A77333"/>
    <w:rsid w:val="00A84428"/>
    <w:rsid w:val="00A921A7"/>
    <w:rsid w:val="00A970E8"/>
    <w:rsid w:val="00AB084F"/>
    <w:rsid w:val="00AB0863"/>
    <w:rsid w:val="00AB683D"/>
    <w:rsid w:val="00AC3F6A"/>
    <w:rsid w:val="00AD2268"/>
    <w:rsid w:val="00AD308C"/>
    <w:rsid w:val="00AE05FF"/>
    <w:rsid w:val="00B0397F"/>
    <w:rsid w:val="00B0653E"/>
    <w:rsid w:val="00B17F74"/>
    <w:rsid w:val="00B311F2"/>
    <w:rsid w:val="00B46709"/>
    <w:rsid w:val="00B72E36"/>
    <w:rsid w:val="00B7522A"/>
    <w:rsid w:val="00B819FE"/>
    <w:rsid w:val="00B972BC"/>
    <w:rsid w:val="00BA30D3"/>
    <w:rsid w:val="00BA54B3"/>
    <w:rsid w:val="00BB441D"/>
    <w:rsid w:val="00BC0409"/>
    <w:rsid w:val="00BC1D0C"/>
    <w:rsid w:val="00BD3F5E"/>
    <w:rsid w:val="00BD6E28"/>
    <w:rsid w:val="00BD7224"/>
    <w:rsid w:val="00BE31FA"/>
    <w:rsid w:val="00BF4BDC"/>
    <w:rsid w:val="00C06E2F"/>
    <w:rsid w:val="00C1401E"/>
    <w:rsid w:val="00C16034"/>
    <w:rsid w:val="00C2453D"/>
    <w:rsid w:val="00C26EE5"/>
    <w:rsid w:val="00C4335D"/>
    <w:rsid w:val="00C54894"/>
    <w:rsid w:val="00C9699F"/>
    <w:rsid w:val="00CD27B9"/>
    <w:rsid w:val="00CF133C"/>
    <w:rsid w:val="00CF371B"/>
    <w:rsid w:val="00D075D3"/>
    <w:rsid w:val="00D11528"/>
    <w:rsid w:val="00D14C66"/>
    <w:rsid w:val="00D23ADC"/>
    <w:rsid w:val="00D25A98"/>
    <w:rsid w:val="00D323F1"/>
    <w:rsid w:val="00D35392"/>
    <w:rsid w:val="00D43614"/>
    <w:rsid w:val="00D52E44"/>
    <w:rsid w:val="00D54C3F"/>
    <w:rsid w:val="00D60B67"/>
    <w:rsid w:val="00D62DA9"/>
    <w:rsid w:val="00D63AA4"/>
    <w:rsid w:val="00D64283"/>
    <w:rsid w:val="00D662DC"/>
    <w:rsid w:val="00D66DDF"/>
    <w:rsid w:val="00D81FFD"/>
    <w:rsid w:val="00D8215B"/>
    <w:rsid w:val="00D85A0B"/>
    <w:rsid w:val="00DA23D8"/>
    <w:rsid w:val="00DA7D81"/>
    <w:rsid w:val="00DB36CC"/>
    <w:rsid w:val="00DB4318"/>
    <w:rsid w:val="00DC15EE"/>
    <w:rsid w:val="00DC261C"/>
    <w:rsid w:val="00DC2EB5"/>
    <w:rsid w:val="00DC7B9E"/>
    <w:rsid w:val="00DD2CF2"/>
    <w:rsid w:val="00DE3242"/>
    <w:rsid w:val="00DE3BC1"/>
    <w:rsid w:val="00DE601B"/>
    <w:rsid w:val="00DF06B6"/>
    <w:rsid w:val="00DF45CB"/>
    <w:rsid w:val="00E23073"/>
    <w:rsid w:val="00E250C0"/>
    <w:rsid w:val="00E32A2D"/>
    <w:rsid w:val="00E3728D"/>
    <w:rsid w:val="00E41B40"/>
    <w:rsid w:val="00E4618E"/>
    <w:rsid w:val="00E53C4F"/>
    <w:rsid w:val="00E60118"/>
    <w:rsid w:val="00E64878"/>
    <w:rsid w:val="00E84D96"/>
    <w:rsid w:val="00E87E0C"/>
    <w:rsid w:val="00E915A2"/>
    <w:rsid w:val="00E91E31"/>
    <w:rsid w:val="00EA0255"/>
    <w:rsid w:val="00EA5E45"/>
    <w:rsid w:val="00EA6E85"/>
    <w:rsid w:val="00EB7B66"/>
    <w:rsid w:val="00EC1B3E"/>
    <w:rsid w:val="00EC3D51"/>
    <w:rsid w:val="00ED46E7"/>
    <w:rsid w:val="00EF084B"/>
    <w:rsid w:val="00EF0B5A"/>
    <w:rsid w:val="00EF425E"/>
    <w:rsid w:val="00EF4DE4"/>
    <w:rsid w:val="00F04DC7"/>
    <w:rsid w:val="00F0689D"/>
    <w:rsid w:val="00F06ADA"/>
    <w:rsid w:val="00F07145"/>
    <w:rsid w:val="00F07EBC"/>
    <w:rsid w:val="00F125D5"/>
    <w:rsid w:val="00F172FB"/>
    <w:rsid w:val="00F22762"/>
    <w:rsid w:val="00F233D9"/>
    <w:rsid w:val="00F26A15"/>
    <w:rsid w:val="00F50F53"/>
    <w:rsid w:val="00F5208A"/>
    <w:rsid w:val="00F74BBF"/>
    <w:rsid w:val="00F814F1"/>
    <w:rsid w:val="00F846EF"/>
    <w:rsid w:val="00F85389"/>
    <w:rsid w:val="00F86C0E"/>
    <w:rsid w:val="00F93955"/>
    <w:rsid w:val="00F9492F"/>
    <w:rsid w:val="00FA6212"/>
    <w:rsid w:val="00FB302F"/>
    <w:rsid w:val="00FB654F"/>
    <w:rsid w:val="00FC59B2"/>
    <w:rsid w:val="00FD3FF6"/>
    <w:rsid w:val="00FE161A"/>
    <w:rsid w:val="00FE6606"/>
    <w:rsid w:val="00FE6CA7"/>
    <w:rsid w:val="00FF09ED"/>
    <w:rsid w:val="00FF3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C9E87E"/>
  <w15:docId w15:val="{4A7B18A5-45BC-4290-95CE-9EE33252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F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86F22"/>
    <w:rPr>
      <w:rFonts w:asciiTheme="majorHAnsi" w:eastAsiaTheme="majorEastAsia" w:hAnsiTheme="majorHAnsi" w:cstheme="majorBidi"/>
      <w:sz w:val="18"/>
      <w:szCs w:val="18"/>
    </w:rPr>
  </w:style>
  <w:style w:type="paragraph" w:styleId="a5">
    <w:name w:val="List Paragraph"/>
    <w:basedOn w:val="a"/>
    <w:uiPriority w:val="34"/>
    <w:qFormat/>
    <w:rsid w:val="00683987"/>
    <w:pPr>
      <w:ind w:leftChars="400" w:left="840"/>
    </w:pPr>
  </w:style>
  <w:style w:type="table" w:styleId="a6">
    <w:name w:val="Table Grid"/>
    <w:basedOn w:val="a1"/>
    <w:uiPriority w:val="39"/>
    <w:rsid w:val="00F84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54894"/>
    <w:pPr>
      <w:tabs>
        <w:tab w:val="center" w:pos="4252"/>
        <w:tab w:val="right" w:pos="8504"/>
      </w:tabs>
      <w:snapToGrid w:val="0"/>
    </w:pPr>
  </w:style>
  <w:style w:type="character" w:customStyle="1" w:styleId="a8">
    <w:name w:val="ヘッダー (文字)"/>
    <w:basedOn w:val="a0"/>
    <w:link w:val="a7"/>
    <w:uiPriority w:val="99"/>
    <w:rsid w:val="00C54894"/>
  </w:style>
  <w:style w:type="paragraph" w:styleId="a9">
    <w:name w:val="footer"/>
    <w:basedOn w:val="a"/>
    <w:link w:val="aa"/>
    <w:uiPriority w:val="99"/>
    <w:unhideWhenUsed/>
    <w:rsid w:val="00C54894"/>
    <w:pPr>
      <w:tabs>
        <w:tab w:val="center" w:pos="4252"/>
        <w:tab w:val="right" w:pos="8504"/>
      </w:tabs>
      <w:snapToGrid w:val="0"/>
    </w:pPr>
  </w:style>
  <w:style w:type="character" w:customStyle="1" w:styleId="aa">
    <w:name w:val="フッター (文字)"/>
    <w:basedOn w:val="a0"/>
    <w:link w:val="a9"/>
    <w:uiPriority w:val="99"/>
    <w:rsid w:val="00C54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FF4A4-A957-4065-9718-442949E7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復建調査設計</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復建調査設計</dc:creator>
  <cp:lastModifiedBy>友行 藤井</cp:lastModifiedBy>
  <cp:revision>6</cp:revision>
  <cp:lastPrinted>2025-09-01T01:33:00Z</cp:lastPrinted>
  <dcterms:created xsi:type="dcterms:W3CDTF">2025-08-26T07:44:00Z</dcterms:created>
  <dcterms:modified xsi:type="dcterms:W3CDTF">2025-09-01T01:33:00Z</dcterms:modified>
</cp:coreProperties>
</file>